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A5791" w14:textId="342BADA7" w:rsidR="00F5041B" w:rsidRDefault="006D393A" w:rsidP="00F5041B">
      <w:pPr>
        <w:widowControl/>
        <w:jc w:val="left"/>
        <w:rPr>
          <w:rFonts w:ascii="BIZ UDP明朝 Medium" w:eastAsia="BIZ UDP明朝 Medium" w:hAnsi="BIZ UDP明朝 Medium" w:cs="Arial"/>
          <w:b/>
          <w:color w:val="000000"/>
        </w:rPr>
      </w:pPr>
      <w:r w:rsidRPr="00853E2D">
        <w:rPr>
          <w:rFonts w:ascii="BIZ UDPゴシック" w:eastAsia="BIZ UDPゴシック" w:hAnsi="BIZ UDPゴシック" w:cs="ＭＳ 明朝" w:hint="eastAsia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648802" wp14:editId="7BDAACE7">
                <wp:simplePos x="0" y="0"/>
                <wp:positionH relativeFrom="column">
                  <wp:posOffset>5502275</wp:posOffset>
                </wp:positionH>
                <wp:positionV relativeFrom="paragraph">
                  <wp:posOffset>-194310</wp:posOffset>
                </wp:positionV>
                <wp:extent cx="1137036" cy="365760"/>
                <wp:effectExtent l="0" t="0" r="25400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036" cy="365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C12A2" w14:textId="0F9141F8" w:rsidR="00AA414D" w:rsidRPr="00AA414D" w:rsidRDefault="00AA414D" w:rsidP="00AA414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グループ</w:t>
                            </w:r>
                            <w:r w:rsidRPr="00AA414D">
                              <w:rPr>
                                <w:rFonts w:ascii="BIZ UDPゴシック" w:eastAsia="BIZ UDPゴシック" w:hAnsi="BIZ UDPゴシック" w:hint="eastAsia"/>
                              </w:rPr>
                              <w:t>ワーク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6488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433.25pt;margin-top:-15.3pt;width:89.55pt;height:2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" fillcolor="white [3201]" strokecolor="black [3200]" strokeweight="1pt">
                <v:textbox>
                  <w:txbxContent>
                    <w:p w14:paraId="789C12A2" w14:textId="0F9141F8" w:rsidR="00AA414D" w:rsidRPr="00AA414D" w:rsidRDefault="00AA414D" w:rsidP="00AA414D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グループ</w:t>
                      </w:r>
                      <w:r w:rsidRPr="00AA414D">
                        <w:rPr>
                          <w:rFonts w:ascii="BIZ UDPゴシック" w:eastAsia="BIZ UDPゴシック" w:hAnsi="BIZ UDPゴシック" w:hint="eastAsia"/>
                        </w:rPr>
                        <w:t>ワーク</w:t>
                      </w:r>
                    </w:p>
                  </w:txbxContent>
                </v:textbox>
              </v:shape>
            </w:pict>
          </mc:Fallback>
        </mc:AlternateContent>
      </w:r>
    </w:p>
    <w:p w14:paraId="01AD13F1" w14:textId="0CD47C54" w:rsidR="00681834" w:rsidRPr="00853E2D" w:rsidRDefault="006D393A" w:rsidP="00853E2D">
      <w:pPr>
        <w:widowControl/>
        <w:jc w:val="center"/>
        <w:rPr>
          <w:rFonts w:ascii="BIZ UDPゴシック" w:eastAsia="BIZ UDPゴシック" w:hAnsi="BIZ UDPゴシック"/>
          <w:b/>
        </w:rPr>
      </w:pPr>
      <w:r w:rsidRPr="00853E2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AD52D" wp14:editId="2AB411C5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1123950" cy="4191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E36BE" w14:textId="6777E894" w:rsidR="00AA414D" w:rsidRDefault="00AA414D" w:rsidP="003B2341">
                            <w:pPr>
                              <w:ind w:firstLineChars="88" w:firstLine="282"/>
                              <w:jc w:val="righ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チーム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AD52D" id="テキスト ボックス 7" o:spid="_x0000_s1027" type="#_x0000_t202" style="position:absolute;left:0;text-align:left;margin-left:37.3pt;margin-top:9.95pt;width:88.5pt;height:33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" filled="f" strokeweight=".5pt">
                <v:textbox>
                  <w:txbxContent>
                    <w:p w14:paraId="62BE36BE" w14:textId="6777E894" w:rsidR="00AA414D" w:rsidRDefault="00AA414D" w:rsidP="003B2341">
                      <w:pPr>
                        <w:ind w:firstLineChars="88" w:firstLine="282"/>
                        <w:jc w:val="right"/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チーム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9F9">
        <w:rPr>
          <w:rFonts w:ascii="BIZ UDPゴシック" w:eastAsia="BIZ UDPゴシック" w:hAnsi="BIZ UDPゴシック" w:hint="eastAsia"/>
          <w:b/>
        </w:rPr>
        <w:t>資産形成</w:t>
      </w:r>
      <w:r w:rsidR="007D41A6">
        <w:rPr>
          <w:rFonts w:ascii="BIZ UDPゴシック" w:eastAsia="BIZ UDPゴシック" w:hAnsi="BIZ UDPゴシック" w:hint="eastAsia"/>
          <w:b/>
        </w:rPr>
        <w:t>タイムトラベル</w:t>
      </w:r>
    </w:p>
    <w:p w14:paraId="70C38A80" w14:textId="09AB4179" w:rsidR="00856362" w:rsidRPr="003B2341" w:rsidRDefault="00856362" w:rsidP="00856362">
      <w:pPr>
        <w:snapToGrid w:val="0"/>
        <w:jc w:val="center"/>
        <w:rPr>
          <w:rFonts w:ascii="BIZ UDPゴシック" w:eastAsia="BIZ UDPゴシック" w:hAnsi="BIZ UDPゴシック"/>
          <w:sz w:val="20"/>
        </w:rPr>
      </w:pPr>
      <w:r w:rsidRPr="003B2341">
        <w:rPr>
          <w:rFonts w:ascii="BIZ UDPゴシック" w:eastAsia="BIZ UDPゴシック" w:hAnsi="BIZ UDPゴシック" w:hint="eastAsia"/>
          <w:sz w:val="36"/>
        </w:rPr>
        <w:t>資 産 運 用 記 録</w:t>
      </w:r>
      <w:r w:rsidR="00007980">
        <w:rPr>
          <w:rFonts w:ascii="BIZ UDPゴシック" w:eastAsia="BIZ UDPゴシック" w:hAnsi="BIZ UDPゴシック" w:hint="eastAsia"/>
          <w:sz w:val="36"/>
        </w:rPr>
        <w:t xml:space="preserve"> 表</w:t>
      </w:r>
    </w:p>
    <w:p w14:paraId="279DA781" w14:textId="78810C9C" w:rsidR="009A4D97" w:rsidRPr="003B2341" w:rsidRDefault="009A4D97" w:rsidP="003B2341">
      <w:pPr>
        <w:snapToGrid w:val="0"/>
        <w:ind w:left="210" w:hangingChars="100" w:hanging="210"/>
        <w:rPr>
          <w:rFonts w:ascii="BIZ UDP明朝 Medium" w:eastAsia="BIZ UDP明朝 Medium" w:hAnsi="BIZ UDP明朝 Medium" w:cs="ＭＳ 明朝"/>
          <w:b/>
          <w:color w:val="000000"/>
          <w:szCs w:val="24"/>
        </w:rPr>
      </w:pPr>
    </w:p>
    <w:tbl>
      <w:tblPr>
        <w:tblStyle w:val="ab"/>
        <w:tblW w:w="0" w:type="auto"/>
        <w:tblInd w:w="240" w:type="dxa"/>
        <w:tblLook w:val="04A0" w:firstRow="1" w:lastRow="0" w:firstColumn="1" w:lastColumn="0" w:noHBand="0" w:noVBand="1"/>
      </w:tblPr>
      <w:tblGrid>
        <w:gridCol w:w="10103"/>
      </w:tblGrid>
      <w:tr w:rsidR="00652BFA" w:rsidRPr="00652BFA" w14:paraId="327E83C9" w14:textId="77777777" w:rsidTr="0070320B">
        <w:tc>
          <w:tcPr>
            <w:tcW w:w="10103" w:type="dxa"/>
          </w:tcPr>
          <w:p w14:paraId="7E0CB8C1" w14:textId="1122098C" w:rsidR="0040692B" w:rsidRPr="00652BFA" w:rsidRDefault="0040692B" w:rsidP="003B2341">
            <w:pPr>
              <w:snapToGrid w:val="0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  <w:r w:rsidRPr="00652BFA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>＜</w:t>
            </w:r>
            <w:r w:rsidR="006D393A" w:rsidRPr="00652BFA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>資産運用の</w:t>
            </w:r>
            <w:r w:rsidRPr="00652BFA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>ルール＞</w:t>
            </w:r>
          </w:p>
          <w:p w14:paraId="72F567C3" w14:textId="3CCF79C5" w:rsidR="003B2341" w:rsidRPr="00652BFA" w:rsidRDefault="0040692B" w:rsidP="003B2341">
            <w:pPr>
              <w:snapToGrid w:val="0"/>
              <w:ind w:leftChars="-1" w:left="685" w:hangingChars="327" w:hanging="687"/>
              <w:rPr>
                <w:rFonts w:ascii="BIZ UDPゴシック" w:eastAsia="BIZ UDPゴシック" w:hAnsi="BIZ UDPゴシック" w:cs="ＭＳ 明朝"/>
                <w:szCs w:val="24"/>
              </w:rPr>
            </w:pPr>
            <w:r w:rsidRPr="00652BFA">
              <w:rPr>
                <w:rFonts w:ascii="BIZ UDPゴシック" w:eastAsia="BIZ UDPゴシック" w:hAnsi="BIZ UDPゴシック" w:cs="ＭＳ 明朝" w:hint="eastAsia"/>
                <w:b/>
                <w:szCs w:val="24"/>
                <w:bdr w:val="single" w:sz="4" w:space="0" w:color="auto"/>
              </w:rPr>
              <w:t>条件１</w:t>
            </w:r>
            <w:r w:rsidRPr="00652BFA">
              <w:rPr>
                <w:rFonts w:ascii="BIZ UDPゴシック" w:eastAsia="BIZ UDPゴシック" w:hAnsi="BIZ UDPゴシック" w:cs="ＭＳ 明朝" w:hint="eastAsia"/>
                <w:b/>
                <w:szCs w:val="24"/>
              </w:rPr>
              <w:t xml:space="preserve">　</w:t>
            </w:r>
            <w:r w:rsidRPr="00652BFA">
              <w:rPr>
                <w:rFonts w:ascii="BIZ UDPゴシック" w:eastAsia="BIZ UDPゴシック" w:hAnsi="BIZ UDPゴシック" w:cs="ＭＳ 明朝" w:hint="eastAsia"/>
                <w:szCs w:val="24"/>
              </w:rPr>
              <w:t>毎月1万円を、5つの金融商品</w:t>
            </w:r>
            <w:r w:rsidR="008C7303" w:rsidRPr="00652BFA">
              <w:rPr>
                <w:rFonts w:ascii="BIZ UDPゴシック" w:eastAsia="BIZ UDPゴシック" w:hAnsi="BIZ UDPゴシック" w:cs="ＭＳ 明朝" w:hint="eastAsia"/>
                <w:szCs w:val="24"/>
              </w:rPr>
              <w:t>に</w:t>
            </w:r>
            <w:r w:rsidR="003B2341" w:rsidRPr="00652BFA">
              <w:rPr>
                <w:rFonts w:ascii="BIZ UDPゴシック" w:eastAsia="BIZ UDPゴシック" w:hAnsi="BIZ UDPゴシック" w:cs="ＭＳ 明朝" w:hint="eastAsia"/>
                <w:szCs w:val="24"/>
              </w:rPr>
              <w:t>、あらかじめ決めた資産配分の割合で</w:t>
            </w:r>
            <w:r w:rsidR="008C7303" w:rsidRPr="00652BFA">
              <w:rPr>
                <w:rFonts w:ascii="BIZ UDPゴシック" w:eastAsia="BIZ UDPゴシック" w:hAnsi="BIZ UDPゴシック" w:cs="ＭＳ 明朝" w:hint="eastAsia"/>
                <w:szCs w:val="24"/>
              </w:rPr>
              <w:t>一定期間</w:t>
            </w:r>
            <w:r w:rsidRPr="00652BFA">
              <w:rPr>
                <w:rFonts w:ascii="BIZ UDPゴシック" w:eastAsia="BIZ UDPゴシック" w:hAnsi="BIZ UDPゴシック" w:cs="ＭＳ 明朝" w:hint="eastAsia"/>
                <w:szCs w:val="24"/>
              </w:rPr>
              <w:t>運用します。</w:t>
            </w:r>
          </w:p>
          <w:p w14:paraId="13B0514E" w14:textId="00F0AF66" w:rsidR="0070320B" w:rsidRPr="00652BFA" w:rsidRDefault="0070320B" w:rsidP="00237BEE">
            <w:pPr>
              <w:snapToGrid w:val="0"/>
              <w:ind w:leftChars="299" w:left="628" w:firstLineChars="100" w:firstLine="160"/>
              <w:rPr>
                <w:rFonts w:ascii="BIZ UDPゴシック" w:eastAsia="BIZ UDPゴシック" w:hAnsi="BIZ UDPゴシック" w:cs="ＭＳ 明朝"/>
                <w:b/>
                <w:sz w:val="18"/>
                <w:szCs w:val="24"/>
              </w:rPr>
            </w:pPr>
            <w:r w:rsidRPr="00652BFA">
              <w:rPr>
                <w:rFonts w:ascii="BIZ UDPゴシック" w:eastAsia="BIZ UDPゴシック" w:hAnsi="BIZ UDPゴシック" w:cs="ＭＳ 明朝" w:hint="eastAsia"/>
                <w:sz w:val="16"/>
                <w:szCs w:val="19"/>
              </w:rPr>
              <w:t>※</w:t>
            </w:r>
            <w:r w:rsidR="00AA414D" w:rsidRPr="00652BFA">
              <w:rPr>
                <w:rFonts w:ascii="BIZ UDPゴシック" w:eastAsia="BIZ UDPゴシック" w:hAnsi="BIZ UDPゴシック" w:cs="ＭＳ 明朝" w:hint="eastAsia"/>
                <w:sz w:val="16"/>
                <w:szCs w:val="19"/>
              </w:rPr>
              <w:t xml:space="preserve"> </w:t>
            </w:r>
            <w:r w:rsidR="00AA414D" w:rsidRPr="00652BFA">
              <w:rPr>
                <w:rFonts w:ascii="BIZ UDPゴシック" w:eastAsia="BIZ UDPゴシック" w:hAnsi="BIZ UDPゴシック" w:cs="ＭＳ 明朝" w:hint="eastAsia"/>
                <w:sz w:val="16"/>
                <w:szCs w:val="19"/>
                <w:u w:val="single"/>
              </w:rPr>
              <w:t>必ず</w:t>
            </w:r>
            <w:r w:rsidRPr="00652BFA">
              <w:rPr>
                <w:rFonts w:ascii="BIZ UDPゴシック" w:eastAsia="BIZ UDPゴシック" w:hAnsi="BIZ UDPゴシック" w:cs="ＭＳ 明朝" w:hint="eastAsia"/>
                <w:sz w:val="16"/>
                <w:szCs w:val="19"/>
                <w:u w:val="single"/>
              </w:rPr>
              <w:t>５つの</w:t>
            </w:r>
            <w:r w:rsidR="007D41A6">
              <w:rPr>
                <w:rFonts w:ascii="BIZ UDPゴシック" w:eastAsia="BIZ UDPゴシック" w:hAnsi="BIZ UDPゴシック" w:cs="ＭＳ 明朝" w:hint="eastAsia"/>
                <w:sz w:val="16"/>
                <w:szCs w:val="19"/>
                <w:u w:val="single"/>
              </w:rPr>
              <w:t>金融商品に資金を割り振る必要はありません。いくつかに絞っても、１</w:t>
            </w:r>
            <w:r w:rsidRPr="00652BFA">
              <w:rPr>
                <w:rFonts w:ascii="BIZ UDPゴシック" w:eastAsia="BIZ UDPゴシック" w:hAnsi="BIZ UDPゴシック" w:cs="ＭＳ 明朝" w:hint="eastAsia"/>
                <w:sz w:val="16"/>
                <w:szCs w:val="19"/>
                <w:u w:val="single"/>
              </w:rPr>
              <w:t>つにまとめて投資しても構いません。</w:t>
            </w:r>
          </w:p>
          <w:p w14:paraId="44106C7A" w14:textId="09FB7595" w:rsidR="0040692B" w:rsidRPr="00652BFA" w:rsidRDefault="003B2341" w:rsidP="0070320B">
            <w:pPr>
              <w:snapToGrid w:val="0"/>
              <w:spacing w:beforeLines="50" w:before="180" w:afterLines="50" w:after="180"/>
              <w:ind w:leftChars="-1" w:left="685" w:hangingChars="327" w:hanging="687"/>
              <w:rPr>
                <w:rFonts w:ascii="BIZ UDPゴシック" w:eastAsia="BIZ UDPゴシック" w:hAnsi="BIZ UDPゴシック" w:cs="ＭＳ 明朝"/>
                <w:szCs w:val="24"/>
              </w:rPr>
            </w:pPr>
            <w:r w:rsidRPr="00652BFA">
              <w:rPr>
                <w:rFonts w:ascii="BIZ UDPゴシック" w:eastAsia="BIZ UDPゴシック" w:hAnsi="BIZ UDPゴシック" w:cs="ＭＳ 明朝" w:hint="eastAsia"/>
                <w:b/>
                <w:szCs w:val="24"/>
                <w:bdr w:val="single" w:sz="4" w:space="0" w:color="auto"/>
              </w:rPr>
              <w:t>条件２</w:t>
            </w:r>
            <w:r w:rsidRPr="00652BFA">
              <w:rPr>
                <w:rFonts w:ascii="BIZ UDPゴシック" w:eastAsia="BIZ UDPゴシック" w:hAnsi="BIZ UDPゴシック" w:cs="ＭＳ 明朝" w:hint="eastAsia"/>
                <w:szCs w:val="24"/>
              </w:rPr>
              <w:t xml:space="preserve">　資産配分は5年ごとに見直します。</w:t>
            </w:r>
          </w:p>
          <w:p w14:paraId="7A5EA223" w14:textId="13302219" w:rsidR="0040692B" w:rsidRPr="00652BFA" w:rsidRDefault="0040692B" w:rsidP="003B2341">
            <w:pPr>
              <w:snapToGrid w:val="0"/>
              <w:rPr>
                <w:rFonts w:ascii="BIZ UDPゴシック" w:eastAsia="BIZ UDPゴシック" w:hAnsi="BIZ UDPゴシック" w:cs="ＭＳ 明朝"/>
                <w:szCs w:val="24"/>
              </w:rPr>
            </w:pPr>
            <w:r w:rsidRPr="00652BFA">
              <w:rPr>
                <w:rFonts w:ascii="BIZ UDPゴシック" w:eastAsia="BIZ UDPゴシック" w:hAnsi="BIZ UDPゴシック" w:cs="ＭＳ 明朝" w:hint="eastAsia"/>
                <w:b/>
                <w:szCs w:val="24"/>
                <w:bdr w:val="single" w:sz="4" w:space="0" w:color="auto"/>
              </w:rPr>
              <w:t>条件</w:t>
            </w:r>
            <w:r w:rsidR="003B2341" w:rsidRPr="00652BFA">
              <w:rPr>
                <w:rFonts w:ascii="BIZ UDPゴシック" w:eastAsia="BIZ UDPゴシック" w:hAnsi="BIZ UDPゴシック" w:cs="ＭＳ 明朝" w:hint="eastAsia"/>
                <w:b/>
                <w:szCs w:val="24"/>
                <w:bdr w:val="single" w:sz="4" w:space="0" w:color="auto"/>
              </w:rPr>
              <w:t>３</w:t>
            </w:r>
            <w:r w:rsidRPr="00652BFA">
              <w:rPr>
                <w:rFonts w:ascii="BIZ UDPゴシック" w:eastAsia="BIZ UDPゴシック" w:hAnsi="BIZ UDPゴシック" w:cs="ＭＳ 明朝" w:hint="eastAsia"/>
                <w:szCs w:val="24"/>
              </w:rPr>
              <w:t xml:space="preserve">　運用の対象となる金融商品は</w:t>
            </w:r>
            <w:r w:rsidR="003B2341" w:rsidRPr="00652BFA">
              <w:rPr>
                <w:rFonts w:ascii="BIZ UDPゴシック" w:eastAsia="BIZ UDPゴシック" w:hAnsi="BIZ UDPゴシック" w:cs="ＭＳ 明朝" w:hint="eastAsia"/>
                <w:szCs w:val="24"/>
              </w:rPr>
              <w:t>次</w:t>
            </w:r>
            <w:r w:rsidRPr="00652BFA">
              <w:rPr>
                <w:rFonts w:ascii="BIZ UDPゴシック" w:eastAsia="BIZ UDPゴシック" w:hAnsi="BIZ UDPゴシック" w:cs="ＭＳ 明朝" w:hint="eastAsia"/>
                <w:szCs w:val="24"/>
              </w:rPr>
              <w:t>の</w:t>
            </w:r>
            <w:r w:rsidRPr="00652BFA">
              <w:rPr>
                <w:rFonts w:ascii="BIZ UDPゴシック" w:eastAsia="BIZ UDPゴシック" w:hAnsi="BIZ UDPゴシック" w:cs="ＭＳ 明朝"/>
                <w:szCs w:val="24"/>
              </w:rPr>
              <w:t>5つです。</w:t>
            </w:r>
          </w:p>
          <w:p w14:paraId="48B0C6C0" w14:textId="77777777" w:rsidR="00007980" w:rsidRPr="00652BFA" w:rsidRDefault="00007980" w:rsidP="00007980">
            <w:pPr>
              <w:snapToGrid w:val="0"/>
              <w:ind w:firstLineChars="500" w:firstLine="1000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 w:rsidRPr="00652BFA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預　　　金 ： 日本の円預金（定期預金）で運用します。</w:t>
            </w:r>
          </w:p>
          <w:p w14:paraId="3B5465D7" w14:textId="77777777" w:rsidR="00007980" w:rsidRPr="00652BFA" w:rsidRDefault="00007980" w:rsidP="00007980">
            <w:pPr>
              <w:snapToGrid w:val="0"/>
              <w:ind w:firstLineChars="500" w:firstLine="1000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 w:rsidRPr="00652BFA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国内債券 ： 日本の国債、社債を組み合わせて運用します。</w:t>
            </w:r>
          </w:p>
          <w:p w14:paraId="114E99A8" w14:textId="32B3EB3E" w:rsidR="00007980" w:rsidRPr="00652BFA" w:rsidRDefault="00007980" w:rsidP="00007980">
            <w:pPr>
              <w:snapToGrid w:val="0"/>
              <w:ind w:firstLineChars="500" w:firstLine="1000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 w:rsidRPr="00652BFA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外国債券 ： 日本を除いた主要国の国債を組み合わせて運用します。</w:t>
            </w:r>
          </w:p>
          <w:p w14:paraId="1B7F0FB4" w14:textId="1AF7B990" w:rsidR="0040692B" w:rsidRPr="00652BFA" w:rsidRDefault="0040692B" w:rsidP="003B2341">
            <w:pPr>
              <w:snapToGrid w:val="0"/>
              <w:ind w:firstLineChars="500" w:firstLine="1000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 w:rsidRPr="00652BFA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国内株式</w:t>
            </w:r>
            <w:r w:rsidR="008C7303" w:rsidRPr="00652BFA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 xml:space="preserve"> </w:t>
            </w:r>
            <w:r w:rsidRPr="00652BFA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：</w:t>
            </w:r>
            <w:r w:rsidR="008C7303" w:rsidRPr="00652BFA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 xml:space="preserve"> </w:t>
            </w:r>
            <w:r w:rsidRPr="00652BFA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日本</w:t>
            </w:r>
            <w:r w:rsidR="008C7303" w:rsidRPr="00652BFA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の株式市場の平均株価で運用</w:t>
            </w:r>
            <w:r w:rsidR="00007980" w:rsidRPr="00652BFA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します。</w:t>
            </w:r>
          </w:p>
          <w:p w14:paraId="604AD948" w14:textId="19EA06C4" w:rsidR="0040692B" w:rsidRPr="00652BFA" w:rsidRDefault="0040692B" w:rsidP="0070320B">
            <w:pPr>
              <w:snapToGrid w:val="0"/>
              <w:ind w:firstLineChars="500" w:firstLine="1000"/>
              <w:rPr>
                <w:rFonts w:ascii="BIZ UDPゴシック" w:eastAsia="BIZ UDPゴシック" w:hAnsi="BIZ UDPゴシック" w:cs="ＭＳ 明朝"/>
                <w:szCs w:val="24"/>
              </w:rPr>
            </w:pPr>
            <w:r w:rsidRPr="00652BFA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外国株式</w:t>
            </w:r>
            <w:r w:rsidR="008C7303" w:rsidRPr="00652BFA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 xml:space="preserve"> ： </w:t>
            </w:r>
            <w:r w:rsidRPr="00652BFA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日本を除いた主要国の</w:t>
            </w:r>
            <w:r w:rsidR="008C7303" w:rsidRPr="00652BFA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株式市場</w:t>
            </w:r>
            <w:r w:rsidRPr="00652BFA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の平均</w:t>
            </w:r>
            <w:r w:rsidR="008C7303" w:rsidRPr="00652BFA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株価を組み合わせて運用</w:t>
            </w:r>
            <w:r w:rsidR="00007980" w:rsidRPr="00652BFA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します。</w:t>
            </w:r>
          </w:p>
        </w:tc>
      </w:tr>
    </w:tbl>
    <w:p w14:paraId="5E3C35CC" w14:textId="7CFF4145" w:rsidR="00856362" w:rsidRPr="00652BFA" w:rsidRDefault="00856362" w:rsidP="003B2341">
      <w:pPr>
        <w:snapToGrid w:val="0"/>
        <w:jc w:val="left"/>
        <w:rPr>
          <w:rFonts w:ascii="BIZ UDPゴシック" w:eastAsia="BIZ UDPゴシック" w:hAnsi="BIZ UDPゴシック"/>
          <w:sz w:val="16"/>
        </w:rPr>
      </w:pPr>
      <w:r w:rsidRPr="00652BFA">
        <w:rPr>
          <w:rFonts w:ascii="BIZ UDPゴシック" w:eastAsia="BIZ UDPゴシック" w:hAnsi="BIZ UDPゴシック" w:hint="eastAsia"/>
          <w:sz w:val="16"/>
        </w:rPr>
        <w:t xml:space="preserve">　</w:t>
      </w:r>
    </w:p>
    <w:p w14:paraId="6711BA04" w14:textId="26CD14DC" w:rsidR="00856362" w:rsidRPr="003B2341" w:rsidRDefault="006D393A" w:rsidP="000C1690">
      <w:pPr>
        <w:snapToGrid w:val="0"/>
        <w:ind w:firstLineChars="100" w:firstLine="240"/>
        <w:rPr>
          <w:rFonts w:ascii="BIZ UDPゴシック" w:eastAsia="BIZ UDPゴシック" w:hAnsi="BIZ UDPゴシック"/>
          <w:b/>
          <w:sz w:val="24"/>
          <w:szCs w:val="32"/>
        </w:rPr>
      </w:pPr>
      <w:r>
        <w:rPr>
          <w:rFonts w:ascii="BIZ UDPゴシック" w:eastAsia="BIZ UDPゴシック" w:hAnsi="BIZ UDPゴシック" w:hint="eastAsia"/>
          <w:b/>
          <w:sz w:val="24"/>
          <w:szCs w:val="32"/>
        </w:rPr>
        <w:t xml:space="preserve">○ </w:t>
      </w:r>
      <w:r w:rsidR="00856362" w:rsidRPr="003B2341">
        <w:rPr>
          <w:rFonts w:ascii="BIZ UDPゴシック" w:eastAsia="BIZ UDPゴシック" w:hAnsi="BIZ UDPゴシック" w:hint="eastAsia"/>
          <w:b/>
          <w:sz w:val="24"/>
          <w:szCs w:val="32"/>
        </w:rPr>
        <w:t>第１ターム</w:t>
      </w:r>
      <w:r w:rsidR="007B7CD3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 </w:t>
      </w:r>
      <w:r w:rsidR="0040692B" w:rsidRPr="003B2341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（　　　　　</w:t>
      </w:r>
      <w:r w:rsidR="003B2341" w:rsidRPr="003B2341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</w:t>
      </w:r>
      <w:r w:rsidR="00007980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　</w:t>
      </w:r>
      <w:r w:rsidR="0040692B" w:rsidRPr="003B2341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年～　　　　</w:t>
      </w:r>
      <w:r w:rsidR="003B2341" w:rsidRPr="003B2341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</w:t>
      </w:r>
      <w:r w:rsidR="00007980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　</w:t>
      </w:r>
      <w:r w:rsidR="0040692B" w:rsidRPr="003B2341">
        <w:rPr>
          <w:rFonts w:ascii="BIZ UDPゴシック" w:eastAsia="BIZ UDPゴシック" w:hAnsi="BIZ UDPゴシック" w:hint="eastAsia"/>
          <w:b/>
          <w:sz w:val="24"/>
          <w:szCs w:val="32"/>
        </w:rPr>
        <w:t>年）</w:t>
      </w:r>
    </w:p>
    <w:tbl>
      <w:tblPr>
        <w:tblStyle w:val="ab"/>
        <w:tblW w:w="9934" w:type="dxa"/>
        <w:tblInd w:w="421" w:type="dxa"/>
        <w:tblLook w:val="04A0" w:firstRow="1" w:lastRow="0" w:firstColumn="1" w:lastColumn="0" w:noHBand="0" w:noVBand="1"/>
      </w:tblPr>
      <w:tblGrid>
        <w:gridCol w:w="1413"/>
        <w:gridCol w:w="1280"/>
        <w:gridCol w:w="3827"/>
        <w:gridCol w:w="1707"/>
        <w:gridCol w:w="1707"/>
      </w:tblGrid>
      <w:tr w:rsidR="0040692B" w:rsidRPr="00085340" w14:paraId="72045981" w14:textId="77777777" w:rsidTr="003B2341">
        <w:trPr>
          <w:trHeight w:val="2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A206B" w14:textId="77777777" w:rsidR="0040692B" w:rsidRPr="00085340" w:rsidRDefault="0040692B" w:rsidP="00856362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B1D02F" w14:textId="3858D90B" w:rsidR="0040692B" w:rsidRPr="00085340" w:rsidRDefault="0040692B" w:rsidP="0040692B">
            <w:pPr>
              <w:pStyle w:val="ac"/>
              <w:numPr>
                <w:ilvl w:val="0"/>
                <w:numId w:val="9"/>
              </w:numPr>
              <w:snapToGrid w:val="0"/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配　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67AA9" w14:textId="2A24C831" w:rsidR="0040692B" w:rsidRPr="00085340" w:rsidRDefault="0040692B" w:rsidP="0040692B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理　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1625B" w14:textId="39C5E81F" w:rsidR="0040692B" w:rsidRPr="00F6282E" w:rsidRDefault="005A0EFD" w:rsidP="00F6282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F6282E">
              <w:rPr>
                <w:rFonts w:ascii="BIZ UDPゴシック" w:eastAsia="BIZ UDPゴシック" w:hAnsi="BIZ UDPゴシック" w:hint="eastAsia"/>
              </w:rPr>
              <w:t>投資金額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C5778" w14:textId="0F762C9F" w:rsidR="0040692B" w:rsidRPr="00085340" w:rsidRDefault="0040692B" w:rsidP="0040692B">
            <w:pPr>
              <w:pStyle w:val="ac"/>
              <w:numPr>
                <w:ilvl w:val="0"/>
                <w:numId w:val="9"/>
              </w:numPr>
              <w:snapToGrid w:val="0"/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運用成績</w:t>
            </w:r>
          </w:p>
        </w:tc>
      </w:tr>
      <w:tr w:rsidR="0040692B" w:rsidRPr="00085340" w14:paraId="3E3F9679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EA8B92" w14:textId="42125C7A" w:rsidR="0040692B" w:rsidRPr="00085340" w:rsidRDefault="00007980" w:rsidP="00007980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預金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47B8" w14:textId="77777777" w:rsidR="0040692B" w:rsidRPr="00085340" w:rsidRDefault="0040692B" w:rsidP="00856362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2B330" w14:textId="77777777" w:rsidR="0040692B" w:rsidRPr="00085340" w:rsidRDefault="0040692B" w:rsidP="00856362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72B2E" w14:textId="29CCD685" w:rsidR="0040692B" w:rsidRPr="00085340" w:rsidRDefault="0040692B" w:rsidP="0040692B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６００,０００円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4F5368" w14:textId="19070212" w:rsidR="0040692B" w:rsidRPr="00085340" w:rsidRDefault="0040692B" w:rsidP="00856362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 xml:space="preserve">　　　　　　　 円</w:t>
            </w:r>
          </w:p>
        </w:tc>
      </w:tr>
      <w:tr w:rsidR="0040692B" w:rsidRPr="00085340" w14:paraId="5F1CA464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C63B2" w14:textId="557294E7" w:rsidR="0040692B" w:rsidRPr="00085340" w:rsidRDefault="00007980" w:rsidP="00007980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国内債券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C44D" w14:textId="0D5D1F66" w:rsidR="0040692B" w:rsidRPr="00085340" w:rsidRDefault="0040692B" w:rsidP="00856362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B5479" w14:textId="77777777" w:rsidR="0040692B" w:rsidRPr="00085340" w:rsidRDefault="0040692B" w:rsidP="00856362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745B8" w14:textId="2C5118A6" w:rsidR="0040692B" w:rsidRPr="00085340" w:rsidRDefault="0040692B" w:rsidP="00856362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F690C6" w14:textId="0B7057DC" w:rsidR="0040692B" w:rsidRPr="00085340" w:rsidRDefault="0040692B" w:rsidP="00856362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0692B" w:rsidRPr="00085340" w14:paraId="09B24D0B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B6D76" w14:textId="27C740EE" w:rsidR="0040692B" w:rsidRPr="00085340" w:rsidRDefault="00007980" w:rsidP="00856362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外国債券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DAD4" w14:textId="77777777" w:rsidR="0040692B" w:rsidRPr="00085340" w:rsidRDefault="0040692B" w:rsidP="00856362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5B03A" w14:textId="77777777" w:rsidR="0040692B" w:rsidRPr="00085340" w:rsidRDefault="0040692B" w:rsidP="00856362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46806" w14:textId="1F547A54" w:rsidR="0040692B" w:rsidRPr="00085340" w:rsidRDefault="0040692B" w:rsidP="00856362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F6AF5C" w14:textId="166AA9E5" w:rsidR="0040692B" w:rsidRPr="00085340" w:rsidRDefault="0040692B" w:rsidP="00856362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0692B" w:rsidRPr="00085340" w14:paraId="152AD898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4252B3" w14:textId="2212AA3A" w:rsidR="0040692B" w:rsidRPr="00085340" w:rsidRDefault="00007980" w:rsidP="00856362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国内株式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E08E" w14:textId="77777777" w:rsidR="0040692B" w:rsidRPr="00085340" w:rsidRDefault="0040692B" w:rsidP="00856362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C3BC8" w14:textId="77777777" w:rsidR="0040692B" w:rsidRPr="00085340" w:rsidRDefault="0040692B" w:rsidP="00856362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6A98A" w14:textId="34A64E07" w:rsidR="0040692B" w:rsidRPr="00085340" w:rsidRDefault="0040692B" w:rsidP="00856362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875092" w14:textId="651759A3" w:rsidR="0040692B" w:rsidRPr="00085340" w:rsidRDefault="0040692B" w:rsidP="00856362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0692B" w:rsidRPr="00085340" w14:paraId="29FED730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C3F3BF" w14:textId="41193CA6" w:rsidR="0040692B" w:rsidRPr="00085340" w:rsidRDefault="00007980" w:rsidP="00856362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外国株式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D834F1A" w14:textId="77777777" w:rsidR="0040692B" w:rsidRPr="00085340" w:rsidRDefault="0040692B" w:rsidP="00856362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EF00D7" w14:textId="77777777" w:rsidR="0040692B" w:rsidRPr="00085340" w:rsidRDefault="0040692B" w:rsidP="00856362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7FDE30" w14:textId="4F5E4E4F" w:rsidR="0040692B" w:rsidRPr="00085340" w:rsidRDefault="0040692B" w:rsidP="00856362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7E6BEA" w14:textId="0532FF7C" w:rsidR="0040692B" w:rsidRPr="00085340" w:rsidRDefault="0040692B" w:rsidP="00856362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0692B" w:rsidRPr="00085340" w14:paraId="7C1673FC" w14:textId="77777777" w:rsidTr="003B2341">
        <w:trPr>
          <w:trHeight w:val="238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2047C" w14:textId="77777777" w:rsidR="0040692B" w:rsidRPr="00085340" w:rsidRDefault="0040692B" w:rsidP="00856362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合計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78EF" w14:textId="77777777" w:rsidR="0040692B" w:rsidRPr="00085340" w:rsidRDefault="0040692B" w:rsidP="00856362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１００　％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66321B0" w14:textId="77777777" w:rsidR="0040692B" w:rsidRPr="00085340" w:rsidRDefault="0040692B" w:rsidP="00856362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52AC68B" w14:textId="3F0037A2" w:rsidR="0040692B" w:rsidRPr="00085340" w:rsidRDefault="0040692B" w:rsidP="00856362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80327B1" w14:textId="435C6584" w:rsidR="0040692B" w:rsidRPr="00085340" w:rsidRDefault="0040692B" w:rsidP="00856362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14:paraId="046C7DB7" w14:textId="0EEB1E1A" w:rsidR="00856362" w:rsidRPr="00652BFA" w:rsidRDefault="00856362" w:rsidP="003B2341">
      <w:pPr>
        <w:snapToGrid w:val="0"/>
        <w:rPr>
          <w:rFonts w:ascii="BIZ UDPゴシック" w:eastAsia="BIZ UDPゴシック" w:hAnsi="BIZ UDPゴシック"/>
          <w:b/>
          <w:sz w:val="18"/>
        </w:rPr>
      </w:pPr>
    </w:p>
    <w:p w14:paraId="3B1B77C4" w14:textId="5D6C823C" w:rsidR="0040692B" w:rsidRPr="003B2341" w:rsidRDefault="006D393A" w:rsidP="000C1690">
      <w:pPr>
        <w:snapToGrid w:val="0"/>
        <w:ind w:firstLineChars="100" w:firstLine="240"/>
        <w:rPr>
          <w:rFonts w:ascii="BIZ UDPゴシック" w:eastAsia="BIZ UDPゴシック" w:hAnsi="BIZ UDPゴシック"/>
          <w:b/>
          <w:sz w:val="24"/>
          <w:szCs w:val="32"/>
        </w:rPr>
      </w:pPr>
      <w:r>
        <w:rPr>
          <w:rFonts w:ascii="BIZ UDPゴシック" w:eastAsia="BIZ UDPゴシック" w:hAnsi="BIZ UDPゴシック" w:hint="eastAsia"/>
          <w:b/>
          <w:sz w:val="24"/>
          <w:szCs w:val="32"/>
        </w:rPr>
        <w:t xml:space="preserve">○ </w:t>
      </w:r>
      <w:r w:rsidR="00856362" w:rsidRPr="003B2341">
        <w:rPr>
          <w:rFonts w:ascii="BIZ UDPゴシック" w:eastAsia="BIZ UDPゴシック" w:hAnsi="BIZ UDPゴシック" w:hint="eastAsia"/>
          <w:b/>
          <w:sz w:val="24"/>
          <w:szCs w:val="32"/>
        </w:rPr>
        <w:t>第２ターム</w:t>
      </w:r>
      <w:r w:rsidR="007B7CD3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 </w:t>
      </w:r>
      <w:r w:rsidR="0040692B" w:rsidRPr="003B2341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（　　　　　</w:t>
      </w:r>
      <w:r w:rsidR="003B2341" w:rsidRPr="003B2341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</w:t>
      </w:r>
      <w:r w:rsidR="00007980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　</w:t>
      </w:r>
      <w:r w:rsidR="0040692B" w:rsidRPr="003B2341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年～　　　　</w:t>
      </w:r>
      <w:r w:rsidR="003B2341" w:rsidRPr="003B2341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</w:t>
      </w:r>
      <w:r w:rsidR="00007980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　</w:t>
      </w:r>
      <w:r w:rsidR="0040692B" w:rsidRPr="003B2341">
        <w:rPr>
          <w:rFonts w:ascii="BIZ UDPゴシック" w:eastAsia="BIZ UDPゴシック" w:hAnsi="BIZ UDPゴシック" w:hint="eastAsia"/>
          <w:b/>
          <w:sz w:val="24"/>
          <w:szCs w:val="32"/>
        </w:rPr>
        <w:t>年）</w:t>
      </w:r>
    </w:p>
    <w:tbl>
      <w:tblPr>
        <w:tblStyle w:val="ab"/>
        <w:tblW w:w="9934" w:type="dxa"/>
        <w:tblInd w:w="421" w:type="dxa"/>
        <w:tblLook w:val="04A0" w:firstRow="1" w:lastRow="0" w:firstColumn="1" w:lastColumn="0" w:noHBand="0" w:noVBand="1"/>
      </w:tblPr>
      <w:tblGrid>
        <w:gridCol w:w="1413"/>
        <w:gridCol w:w="1280"/>
        <w:gridCol w:w="3827"/>
        <w:gridCol w:w="1707"/>
        <w:gridCol w:w="1707"/>
      </w:tblGrid>
      <w:tr w:rsidR="0040692B" w:rsidRPr="00085340" w14:paraId="054EC351" w14:textId="77777777" w:rsidTr="003B2341">
        <w:trPr>
          <w:trHeight w:val="2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E64AF" w14:textId="77777777" w:rsidR="0040692B" w:rsidRPr="00085340" w:rsidRDefault="0040692B" w:rsidP="002403D1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9562E" w14:textId="77777777" w:rsidR="0040692B" w:rsidRPr="00085340" w:rsidRDefault="0040692B" w:rsidP="002403D1">
            <w:pPr>
              <w:pStyle w:val="ac"/>
              <w:numPr>
                <w:ilvl w:val="0"/>
                <w:numId w:val="9"/>
              </w:numPr>
              <w:snapToGrid w:val="0"/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配　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BFCEC" w14:textId="77777777" w:rsidR="0040692B" w:rsidRPr="00085340" w:rsidRDefault="0040692B" w:rsidP="002403D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理　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2DE3F" w14:textId="7866B497" w:rsidR="0040692B" w:rsidRPr="00F6282E" w:rsidRDefault="005A0EFD" w:rsidP="00F6282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F6282E">
              <w:rPr>
                <w:rFonts w:ascii="BIZ UDPゴシック" w:eastAsia="BIZ UDPゴシック" w:hAnsi="BIZ UDPゴシック" w:hint="eastAsia"/>
              </w:rPr>
              <w:t>投資金額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A5021B" w14:textId="77777777" w:rsidR="0040692B" w:rsidRPr="00085340" w:rsidRDefault="0040692B" w:rsidP="002403D1">
            <w:pPr>
              <w:pStyle w:val="ac"/>
              <w:numPr>
                <w:ilvl w:val="0"/>
                <w:numId w:val="9"/>
              </w:numPr>
              <w:snapToGrid w:val="0"/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運用成績</w:t>
            </w:r>
          </w:p>
        </w:tc>
      </w:tr>
      <w:tr w:rsidR="00007980" w:rsidRPr="00085340" w14:paraId="5CB775C6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A7B77E" w14:textId="00389462" w:rsidR="00007980" w:rsidRPr="00085340" w:rsidRDefault="00007980" w:rsidP="00007980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預金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3809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D9440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3324" w14:textId="21FB6C94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１,２００,０００円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FFC864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 xml:space="preserve">　　　　　　　 円</w:t>
            </w:r>
          </w:p>
        </w:tc>
      </w:tr>
      <w:tr w:rsidR="00007980" w:rsidRPr="00085340" w14:paraId="47843925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2E17C8" w14:textId="15A1328B" w:rsidR="00007980" w:rsidRPr="00085340" w:rsidRDefault="00007980" w:rsidP="00007980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国内債券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07E1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233BC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7637A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60114A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07980" w:rsidRPr="00085340" w14:paraId="0B54A4A5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1249F" w14:textId="641CC826" w:rsidR="00007980" w:rsidRPr="00085340" w:rsidRDefault="00007980" w:rsidP="00007980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外国債券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BBFA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66C51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63B11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14B445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07980" w:rsidRPr="00085340" w14:paraId="33A29336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3CFECB" w14:textId="3F375737" w:rsidR="00007980" w:rsidRPr="00085340" w:rsidRDefault="00007980" w:rsidP="00007980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国内株式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9C12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B2EB6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BE398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971236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07980" w:rsidRPr="00085340" w14:paraId="0A13B81E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F6402D" w14:textId="4919BD3C" w:rsidR="00007980" w:rsidRPr="00085340" w:rsidRDefault="00007980" w:rsidP="00007980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外国株式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808FC14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BB5D51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F79BED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25D972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0692B" w:rsidRPr="00085340" w14:paraId="15D96993" w14:textId="77777777" w:rsidTr="003B2341">
        <w:trPr>
          <w:trHeight w:val="238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8B183D" w14:textId="77777777" w:rsidR="0040692B" w:rsidRPr="00085340" w:rsidRDefault="0040692B" w:rsidP="002403D1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合計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9E9F" w14:textId="77777777" w:rsidR="0040692B" w:rsidRPr="00085340" w:rsidRDefault="0040692B" w:rsidP="002403D1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１００　％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12B1806" w14:textId="77777777" w:rsidR="0040692B" w:rsidRPr="00085340" w:rsidRDefault="0040692B" w:rsidP="002403D1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D4564FC" w14:textId="77777777" w:rsidR="0040692B" w:rsidRPr="00085340" w:rsidRDefault="0040692B" w:rsidP="002403D1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A400A56" w14:textId="77777777" w:rsidR="0040692B" w:rsidRPr="00085340" w:rsidRDefault="0040692B" w:rsidP="002403D1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14:paraId="44A4C375" w14:textId="77777777" w:rsidR="00856362" w:rsidRPr="00652BFA" w:rsidRDefault="00856362" w:rsidP="003B2341">
      <w:pPr>
        <w:snapToGrid w:val="0"/>
        <w:rPr>
          <w:rFonts w:ascii="BIZ UDPゴシック" w:eastAsia="BIZ UDPゴシック" w:hAnsi="BIZ UDPゴシック"/>
          <w:b/>
          <w:sz w:val="18"/>
        </w:rPr>
      </w:pPr>
    </w:p>
    <w:p w14:paraId="49AE1244" w14:textId="795B31EE" w:rsidR="0040692B" w:rsidRPr="003B2341" w:rsidRDefault="006D393A" w:rsidP="000C1690">
      <w:pPr>
        <w:snapToGrid w:val="0"/>
        <w:ind w:firstLineChars="100" w:firstLine="240"/>
        <w:rPr>
          <w:rFonts w:ascii="BIZ UDPゴシック" w:eastAsia="BIZ UDPゴシック" w:hAnsi="BIZ UDPゴシック"/>
          <w:b/>
          <w:sz w:val="24"/>
          <w:szCs w:val="32"/>
        </w:rPr>
      </w:pPr>
      <w:r>
        <w:rPr>
          <w:rFonts w:ascii="BIZ UDPゴシック" w:eastAsia="BIZ UDPゴシック" w:hAnsi="BIZ UDPゴシック" w:hint="eastAsia"/>
          <w:b/>
          <w:sz w:val="24"/>
          <w:szCs w:val="32"/>
        </w:rPr>
        <w:t>○</w:t>
      </w:r>
      <w:r>
        <w:rPr>
          <w:rFonts w:ascii="BIZ UDPゴシック" w:eastAsia="BIZ UDPゴシック" w:hAnsi="BIZ UDPゴシック"/>
          <w:b/>
          <w:sz w:val="24"/>
          <w:szCs w:val="32"/>
        </w:rPr>
        <w:t xml:space="preserve"> </w:t>
      </w:r>
      <w:r w:rsidR="00856362" w:rsidRPr="003B2341">
        <w:rPr>
          <w:rFonts w:ascii="BIZ UDPゴシック" w:eastAsia="BIZ UDPゴシック" w:hAnsi="BIZ UDPゴシック" w:hint="eastAsia"/>
          <w:b/>
          <w:sz w:val="24"/>
          <w:szCs w:val="32"/>
        </w:rPr>
        <w:t>第３ターム</w:t>
      </w:r>
      <w:r w:rsidR="007B7CD3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 </w:t>
      </w:r>
      <w:r w:rsidR="0040692B" w:rsidRPr="003B2341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（　　　　　</w:t>
      </w:r>
      <w:r w:rsidR="003B2341" w:rsidRPr="003B2341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</w:t>
      </w:r>
      <w:r w:rsidR="00007980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　</w:t>
      </w:r>
      <w:r w:rsidR="0040692B" w:rsidRPr="003B2341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年～　　　　</w:t>
      </w:r>
      <w:r w:rsidR="003B2341" w:rsidRPr="003B2341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</w:t>
      </w:r>
      <w:r w:rsidR="00007980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　</w:t>
      </w:r>
      <w:r w:rsidR="0040692B" w:rsidRPr="003B2341">
        <w:rPr>
          <w:rFonts w:ascii="BIZ UDPゴシック" w:eastAsia="BIZ UDPゴシック" w:hAnsi="BIZ UDPゴシック" w:hint="eastAsia"/>
          <w:b/>
          <w:sz w:val="24"/>
          <w:szCs w:val="32"/>
        </w:rPr>
        <w:t>年）</w:t>
      </w:r>
    </w:p>
    <w:tbl>
      <w:tblPr>
        <w:tblStyle w:val="ab"/>
        <w:tblW w:w="9934" w:type="dxa"/>
        <w:tblInd w:w="421" w:type="dxa"/>
        <w:tblLook w:val="04A0" w:firstRow="1" w:lastRow="0" w:firstColumn="1" w:lastColumn="0" w:noHBand="0" w:noVBand="1"/>
      </w:tblPr>
      <w:tblGrid>
        <w:gridCol w:w="1413"/>
        <w:gridCol w:w="1280"/>
        <w:gridCol w:w="3827"/>
        <w:gridCol w:w="1707"/>
        <w:gridCol w:w="1707"/>
      </w:tblGrid>
      <w:tr w:rsidR="0040692B" w:rsidRPr="00085340" w14:paraId="18C2F68E" w14:textId="77777777" w:rsidTr="003B2341">
        <w:trPr>
          <w:trHeight w:val="2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F90A6" w14:textId="77777777" w:rsidR="0040692B" w:rsidRPr="00085340" w:rsidRDefault="0040692B" w:rsidP="002403D1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5CF0E5" w14:textId="77777777" w:rsidR="0040692B" w:rsidRPr="00085340" w:rsidRDefault="0040692B" w:rsidP="002403D1">
            <w:pPr>
              <w:pStyle w:val="ac"/>
              <w:numPr>
                <w:ilvl w:val="0"/>
                <w:numId w:val="9"/>
              </w:numPr>
              <w:snapToGrid w:val="0"/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配　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24AB3" w14:textId="77777777" w:rsidR="0040692B" w:rsidRPr="00085340" w:rsidRDefault="0040692B" w:rsidP="002403D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理　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86FC5" w14:textId="172B0210" w:rsidR="0040692B" w:rsidRPr="00F6282E" w:rsidRDefault="005A0EFD" w:rsidP="00F6282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F6282E">
              <w:rPr>
                <w:rFonts w:ascii="BIZ UDPゴシック" w:eastAsia="BIZ UDPゴシック" w:hAnsi="BIZ UDPゴシック" w:hint="eastAsia"/>
              </w:rPr>
              <w:t>投資金額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4C1FE" w14:textId="77777777" w:rsidR="0040692B" w:rsidRPr="00085340" w:rsidRDefault="0040692B" w:rsidP="002403D1">
            <w:pPr>
              <w:pStyle w:val="ac"/>
              <w:numPr>
                <w:ilvl w:val="0"/>
                <w:numId w:val="9"/>
              </w:numPr>
              <w:snapToGrid w:val="0"/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運用成績</w:t>
            </w:r>
          </w:p>
        </w:tc>
      </w:tr>
      <w:tr w:rsidR="00007980" w:rsidRPr="00085340" w14:paraId="0813D1D6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971CB" w14:textId="7B7D81FB" w:rsidR="00007980" w:rsidRPr="00085340" w:rsidRDefault="00007980" w:rsidP="00007980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預金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21CE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0CA5C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FDBE7" w14:textId="7F9F463A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1,800,０００円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93F467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 xml:space="preserve">　　　　　　　 円</w:t>
            </w:r>
          </w:p>
        </w:tc>
      </w:tr>
      <w:tr w:rsidR="00007980" w:rsidRPr="00085340" w14:paraId="0D7C2B1B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65BDFA" w14:textId="18F07C90" w:rsidR="00007980" w:rsidRPr="00085340" w:rsidRDefault="00007980" w:rsidP="00007980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国内債券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2BB7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7C3C0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D8666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F9D563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07980" w:rsidRPr="00085340" w14:paraId="0676A8E0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E7343" w14:textId="5CE755E3" w:rsidR="00007980" w:rsidRPr="00085340" w:rsidRDefault="00007980" w:rsidP="00007980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外国債券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C3FB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34AB9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6938A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970A65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07980" w:rsidRPr="00085340" w14:paraId="441178B6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39473C" w14:textId="31D6BA6F" w:rsidR="00007980" w:rsidRPr="00085340" w:rsidRDefault="00007980" w:rsidP="00007980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国内株式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8291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3D03C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88CA7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28AA13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07980" w:rsidRPr="00085340" w14:paraId="10FC3765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0C7D7" w14:textId="15BB0D6B" w:rsidR="00007980" w:rsidRPr="00085340" w:rsidRDefault="00007980" w:rsidP="00007980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外国株式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F0F6842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1F8E36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F661D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1D3EBA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0692B" w:rsidRPr="00085340" w14:paraId="73DB38F8" w14:textId="77777777" w:rsidTr="003B2341">
        <w:trPr>
          <w:trHeight w:val="238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5DEA8" w14:textId="77777777" w:rsidR="0040692B" w:rsidRPr="00085340" w:rsidRDefault="0040692B" w:rsidP="002403D1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合計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9904" w14:textId="77777777" w:rsidR="0040692B" w:rsidRPr="00085340" w:rsidRDefault="0040692B" w:rsidP="002403D1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１００　％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B49FAF5" w14:textId="77777777" w:rsidR="0040692B" w:rsidRPr="00085340" w:rsidRDefault="0040692B" w:rsidP="002403D1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02D4DF0" w14:textId="77777777" w:rsidR="0040692B" w:rsidRPr="00085340" w:rsidRDefault="0040692B" w:rsidP="002403D1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513CE39" w14:textId="77777777" w:rsidR="0040692B" w:rsidRPr="00085340" w:rsidRDefault="0040692B" w:rsidP="002403D1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14:paraId="58F88C1C" w14:textId="77777777" w:rsidR="0040692B" w:rsidRPr="00652BFA" w:rsidRDefault="0040692B" w:rsidP="003B2341">
      <w:pPr>
        <w:snapToGrid w:val="0"/>
        <w:rPr>
          <w:rFonts w:ascii="BIZ UDPゴシック" w:eastAsia="BIZ UDPゴシック" w:hAnsi="BIZ UDPゴシック"/>
          <w:b/>
          <w:sz w:val="18"/>
          <w:szCs w:val="32"/>
        </w:rPr>
      </w:pPr>
    </w:p>
    <w:p w14:paraId="020DB246" w14:textId="3A97678E" w:rsidR="0040692B" w:rsidRPr="003B2341" w:rsidRDefault="006D393A" w:rsidP="000C1690">
      <w:pPr>
        <w:snapToGrid w:val="0"/>
        <w:ind w:firstLineChars="100" w:firstLine="240"/>
        <w:rPr>
          <w:rFonts w:ascii="BIZ UDPゴシック" w:eastAsia="BIZ UDPゴシック" w:hAnsi="BIZ UDPゴシック"/>
          <w:b/>
          <w:sz w:val="24"/>
          <w:szCs w:val="32"/>
        </w:rPr>
      </w:pPr>
      <w:r>
        <w:rPr>
          <w:rFonts w:ascii="BIZ UDPゴシック" w:eastAsia="BIZ UDPゴシック" w:hAnsi="BIZ UDPゴシック" w:hint="eastAsia"/>
          <w:b/>
          <w:sz w:val="24"/>
          <w:szCs w:val="32"/>
        </w:rPr>
        <w:t>○</w:t>
      </w:r>
      <w:r>
        <w:rPr>
          <w:rFonts w:ascii="BIZ UDPゴシック" w:eastAsia="BIZ UDPゴシック" w:hAnsi="BIZ UDPゴシック"/>
          <w:b/>
          <w:sz w:val="24"/>
          <w:szCs w:val="32"/>
        </w:rPr>
        <w:t xml:space="preserve"> </w:t>
      </w:r>
      <w:r w:rsidR="00856362" w:rsidRPr="003B2341">
        <w:rPr>
          <w:rFonts w:ascii="BIZ UDPゴシック" w:eastAsia="BIZ UDPゴシック" w:hAnsi="BIZ UDPゴシック" w:hint="eastAsia"/>
          <w:b/>
          <w:sz w:val="24"/>
          <w:szCs w:val="32"/>
        </w:rPr>
        <w:t>第４ターム</w:t>
      </w:r>
      <w:r w:rsidR="007B7CD3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 </w:t>
      </w:r>
      <w:r w:rsidR="0040692B" w:rsidRPr="003B2341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（　　　　　</w:t>
      </w:r>
      <w:r w:rsidR="003B2341" w:rsidRPr="003B2341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　</w:t>
      </w:r>
      <w:r w:rsidR="0040692B" w:rsidRPr="003B2341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年～　　　　</w:t>
      </w:r>
      <w:r w:rsidR="003B2341" w:rsidRPr="003B2341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</w:t>
      </w:r>
      <w:r w:rsidR="007B7CD3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 </w:t>
      </w:r>
      <w:r w:rsidR="0040692B" w:rsidRPr="003B2341">
        <w:rPr>
          <w:rFonts w:ascii="BIZ UDPゴシック" w:eastAsia="BIZ UDPゴシック" w:hAnsi="BIZ UDPゴシック" w:hint="eastAsia"/>
          <w:b/>
          <w:sz w:val="24"/>
          <w:szCs w:val="32"/>
        </w:rPr>
        <w:t>年）</w:t>
      </w:r>
    </w:p>
    <w:tbl>
      <w:tblPr>
        <w:tblStyle w:val="ab"/>
        <w:tblW w:w="9934" w:type="dxa"/>
        <w:tblInd w:w="421" w:type="dxa"/>
        <w:tblLook w:val="04A0" w:firstRow="1" w:lastRow="0" w:firstColumn="1" w:lastColumn="0" w:noHBand="0" w:noVBand="1"/>
      </w:tblPr>
      <w:tblGrid>
        <w:gridCol w:w="1413"/>
        <w:gridCol w:w="1280"/>
        <w:gridCol w:w="3827"/>
        <w:gridCol w:w="1707"/>
        <w:gridCol w:w="1707"/>
      </w:tblGrid>
      <w:tr w:rsidR="0040692B" w:rsidRPr="00085340" w14:paraId="515F98C6" w14:textId="77777777" w:rsidTr="003B2341">
        <w:trPr>
          <w:trHeight w:val="2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CDCA1" w14:textId="77777777" w:rsidR="0040692B" w:rsidRPr="00085340" w:rsidRDefault="0040692B" w:rsidP="002403D1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28E4FB" w14:textId="77777777" w:rsidR="0040692B" w:rsidRPr="00085340" w:rsidRDefault="0040692B" w:rsidP="002403D1">
            <w:pPr>
              <w:pStyle w:val="ac"/>
              <w:numPr>
                <w:ilvl w:val="0"/>
                <w:numId w:val="9"/>
              </w:numPr>
              <w:snapToGrid w:val="0"/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配　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54F85" w14:textId="77777777" w:rsidR="0040692B" w:rsidRPr="00085340" w:rsidRDefault="0040692B" w:rsidP="002403D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理　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86F2A" w14:textId="67FAE75E" w:rsidR="0040692B" w:rsidRPr="00F6282E" w:rsidRDefault="005A0EFD" w:rsidP="00F6282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F6282E">
              <w:rPr>
                <w:rFonts w:ascii="BIZ UDPゴシック" w:eastAsia="BIZ UDPゴシック" w:hAnsi="BIZ UDPゴシック" w:hint="eastAsia"/>
              </w:rPr>
              <w:t>投資金額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93E6" w14:textId="77777777" w:rsidR="0040692B" w:rsidRPr="00085340" w:rsidRDefault="0040692B" w:rsidP="002403D1">
            <w:pPr>
              <w:pStyle w:val="ac"/>
              <w:numPr>
                <w:ilvl w:val="0"/>
                <w:numId w:val="9"/>
              </w:numPr>
              <w:snapToGrid w:val="0"/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運用成績</w:t>
            </w:r>
          </w:p>
        </w:tc>
      </w:tr>
      <w:tr w:rsidR="00007980" w:rsidRPr="00085340" w14:paraId="484538CC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4C2F0" w14:textId="43FE7439" w:rsidR="00007980" w:rsidRPr="00085340" w:rsidRDefault="00007980" w:rsidP="00007980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預金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5751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D8801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77670" w14:textId="2B206986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2</w:t>
            </w:r>
            <w:r w:rsidRPr="00085340">
              <w:rPr>
                <w:rFonts w:ascii="BIZ UDPゴシック" w:eastAsia="BIZ UDPゴシック" w:hAnsi="BIZ UDPゴシック"/>
              </w:rPr>
              <w:t>,</w:t>
            </w:r>
            <w:r w:rsidRPr="00085340">
              <w:rPr>
                <w:rFonts w:ascii="BIZ UDPゴシック" w:eastAsia="BIZ UDPゴシック" w:hAnsi="BIZ UDPゴシック" w:hint="eastAsia"/>
              </w:rPr>
              <w:t>400</w:t>
            </w:r>
            <w:r w:rsidRPr="00085340">
              <w:rPr>
                <w:rFonts w:ascii="BIZ UDPゴシック" w:eastAsia="BIZ UDPゴシック" w:hAnsi="BIZ UDPゴシック"/>
              </w:rPr>
              <w:t>,</w:t>
            </w:r>
            <w:r w:rsidRPr="00085340">
              <w:rPr>
                <w:rFonts w:ascii="BIZ UDPゴシック" w:eastAsia="BIZ UDPゴシック" w:hAnsi="BIZ UDPゴシック" w:hint="eastAsia"/>
              </w:rPr>
              <w:t>０００円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778C11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 xml:space="preserve">　　　　　　　 円</w:t>
            </w:r>
          </w:p>
        </w:tc>
      </w:tr>
      <w:tr w:rsidR="00007980" w:rsidRPr="00085340" w14:paraId="595567B6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A0D509" w14:textId="13BD8AF2" w:rsidR="00007980" w:rsidRPr="00085340" w:rsidRDefault="00007980" w:rsidP="00007980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国内債券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7577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C1CBD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75593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8ADD37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07980" w:rsidRPr="00085340" w14:paraId="24632B1E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789E10" w14:textId="69883064" w:rsidR="00007980" w:rsidRPr="00085340" w:rsidRDefault="00007980" w:rsidP="00007980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外国債券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A9B2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F025C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A3E16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FCDACF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07980" w:rsidRPr="00085340" w14:paraId="59C1E7D8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79D14E" w14:textId="28B55B4C" w:rsidR="00007980" w:rsidRPr="00085340" w:rsidRDefault="00007980" w:rsidP="00007980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国内株式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41AD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7675B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50246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6506C7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07980" w:rsidRPr="00085340" w14:paraId="587C51D5" w14:textId="77777777" w:rsidTr="003B2341">
        <w:trPr>
          <w:trHeight w:val="2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8245A" w14:textId="507C4CD3" w:rsidR="00007980" w:rsidRPr="00085340" w:rsidRDefault="00007980" w:rsidP="00007980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外国株式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AC79D90" w14:textId="77777777" w:rsidR="00007980" w:rsidRPr="00085340" w:rsidRDefault="00007980" w:rsidP="0000798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％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F4635F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9506FC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39B25B" w14:textId="77777777" w:rsidR="00007980" w:rsidRPr="00085340" w:rsidRDefault="00007980" w:rsidP="0000798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0692B" w:rsidRPr="00085340" w14:paraId="2A7DCD36" w14:textId="77777777" w:rsidTr="003B2341">
        <w:trPr>
          <w:trHeight w:val="238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5C2D20" w14:textId="77777777" w:rsidR="0040692B" w:rsidRPr="00085340" w:rsidRDefault="0040692B" w:rsidP="002403D1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合計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E8CF" w14:textId="77777777" w:rsidR="0040692B" w:rsidRPr="00085340" w:rsidRDefault="0040692B" w:rsidP="002403D1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085340">
              <w:rPr>
                <w:rFonts w:ascii="BIZ UDPゴシック" w:eastAsia="BIZ UDPゴシック" w:hAnsi="BIZ UDPゴシック" w:hint="eastAsia"/>
              </w:rPr>
              <w:t>１００　％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85F3247" w14:textId="77777777" w:rsidR="0040692B" w:rsidRPr="00085340" w:rsidRDefault="0040692B" w:rsidP="002403D1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718A8E9" w14:textId="77777777" w:rsidR="0040692B" w:rsidRPr="00085340" w:rsidRDefault="0040692B" w:rsidP="002403D1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814A153" w14:textId="77777777" w:rsidR="0040692B" w:rsidRPr="00085340" w:rsidRDefault="0040692B" w:rsidP="002403D1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14:paraId="0F3EDFD5" w14:textId="4729A099" w:rsidR="00853E2D" w:rsidRPr="00853E2D" w:rsidRDefault="00853E2D" w:rsidP="008440B0">
      <w:pPr>
        <w:pStyle w:val="af2"/>
        <w:snapToGrid w:val="0"/>
        <w:spacing w:beforeLines="50" w:before="180"/>
        <w:ind w:right="1079"/>
        <w:jc w:val="both"/>
        <w:rPr>
          <w:b w:val="0"/>
          <w:sz w:val="24"/>
          <w:szCs w:val="24"/>
        </w:rPr>
      </w:pPr>
    </w:p>
    <w:sectPr w:rsidR="00853E2D" w:rsidRPr="00853E2D" w:rsidSect="0030720D">
      <w:footerReference w:type="default" r:id="rId8"/>
      <w:pgSz w:w="11906" w:h="16838"/>
      <w:pgMar w:top="851" w:right="720" w:bottom="567" w:left="720" w:header="568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A49F7" w14:textId="77777777" w:rsidR="00AA414D" w:rsidRDefault="00AA414D" w:rsidP="00C8180A">
      <w:r>
        <w:separator/>
      </w:r>
    </w:p>
  </w:endnote>
  <w:endnote w:type="continuationSeparator" w:id="0">
    <w:p w14:paraId="5A36CF3D" w14:textId="77777777" w:rsidR="00AA414D" w:rsidRDefault="00AA414D" w:rsidP="00C8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1C82B" w14:textId="344BCA5D" w:rsidR="00AA414D" w:rsidRDefault="00AA414D" w:rsidP="0070320B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665AA" w14:textId="77777777" w:rsidR="00AA414D" w:rsidRDefault="00AA414D" w:rsidP="00C8180A">
      <w:r>
        <w:separator/>
      </w:r>
    </w:p>
  </w:footnote>
  <w:footnote w:type="continuationSeparator" w:id="0">
    <w:p w14:paraId="7085BF35" w14:textId="77777777" w:rsidR="00AA414D" w:rsidRDefault="00AA414D" w:rsidP="00C81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2FAE"/>
    <w:multiLevelType w:val="hybridMultilevel"/>
    <w:tmpl w:val="D834F6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A09A2"/>
    <w:multiLevelType w:val="hybridMultilevel"/>
    <w:tmpl w:val="541AE486"/>
    <w:lvl w:ilvl="0" w:tplc="76EA6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675DDE"/>
    <w:multiLevelType w:val="hybridMultilevel"/>
    <w:tmpl w:val="D29E6FA0"/>
    <w:lvl w:ilvl="0" w:tplc="DB3289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CA7927"/>
    <w:multiLevelType w:val="hybridMultilevel"/>
    <w:tmpl w:val="CC740538"/>
    <w:lvl w:ilvl="0" w:tplc="39DE4B3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DA30F6"/>
    <w:multiLevelType w:val="hybridMultilevel"/>
    <w:tmpl w:val="3B0C9CE8"/>
    <w:lvl w:ilvl="0" w:tplc="2982B6E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C14729"/>
    <w:multiLevelType w:val="hybridMultilevel"/>
    <w:tmpl w:val="C516547A"/>
    <w:lvl w:ilvl="0" w:tplc="421A45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2C659FF"/>
    <w:multiLevelType w:val="hybridMultilevel"/>
    <w:tmpl w:val="827EA8FC"/>
    <w:lvl w:ilvl="0" w:tplc="2702E0F4">
      <w:start w:val="3"/>
      <w:numFmt w:val="decimalEnclosedCircle"/>
      <w:lvlText w:val="（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9C77E2"/>
    <w:multiLevelType w:val="hybridMultilevel"/>
    <w:tmpl w:val="C516547A"/>
    <w:lvl w:ilvl="0" w:tplc="421A45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D677B0D"/>
    <w:multiLevelType w:val="hybridMultilevel"/>
    <w:tmpl w:val="EF20614A"/>
    <w:lvl w:ilvl="0" w:tplc="8C18EE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F65B7A"/>
    <w:multiLevelType w:val="hybridMultilevel"/>
    <w:tmpl w:val="C6EA9004"/>
    <w:lvl w:ilvl="0" w:tplc="0EA2C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720324">
    <w:abstractNumId w:val="5"/>
  </w:num>
  <w:num w:numId="2" w16cid:durableId="2072270843">
    <w:abstractNumId w:val="7"/>
  </w:num>
  <w:num w:numId="3" w16cid:durableId="2141532602">
    <w:abstractNumId w:val="9"/>
  </w:num>
  <w:num w:numId="4" w16cid:durableId="426460474">
    <w:abstractNumId w:val="2"/>
  </w:num>
  <w:num w:numId="5" w16cid:durableId="235673337">
    <w:abstractNumId w:val="0"/>
  </w:num>
  <w:num w:numId="6" w16cid:durableId="189072890">
    <w:abstractNumId w:val="1"/>
  </w:num>
  <w:num w:numId="7" w16cid:durableId="694961541">
    <w:abstractNumId w:val="4"/>
  </w:num>
  <w:num w:numId="8" w16cid:durableId="580717653">
    <w:abstractNumId w:val="6"/>
  </w:num>
  <w:num w:numId="9" w16cid:durableId="1019547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095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41"/>
    <w:rsid w:val="00007980"/>
    <w:rsid w:val="00010C35"/>
    <w:rsid w:val="0002574F"/>
    <w:rsid w:val="0003335A"/>
    <w:rsid w:val="000344CA"/>
    <w:rsid w:val="00036F65"/>
    <w:rsid w:val="00041AE5"/>
    <w:rsid w:val="00050C24"/>
    <w:rsid w:val="00052063"/>
    <w:rsid w:val="00054DF1"/>
    <w:rsid w:val="00061914"/>
    <w:rsid w:val="00062C86"/>
    <w:rsid w:val="00065F77"/>
    <w:rsid w:val="00067C05"/>
    <w:rsid w:val="00085340"/>
    <w:rsid w:val="00093130"/>
    <w:rsid w:val="000953E3"/>
    <w:rsid w:val="000A2D2A"/>
    <w:rsid w:val="000A381B"/>
    <w:rsid w:val="000A3A79"/>
    <w:rsid w:val="000A5F02"/>
    <w:rsid w:val="000A754E"/>
    <w:rsid w:val="000C1690"/>
    <w:rsid w:val="000C38A8"/>
    <w:rsid w:val="000C6A41"/>
    <w:rsid w:val="000D6BCE"/>
    <w:rsid w:val="000E3FA9"/>
    <w:rsid w:val="000F08AB"/>
    <w:rsid w:val="000F2CC6"/>
    <w:rsid w:val="0010322E"/>
    <w:rsid w:val="001050B8"/>
    <w:rsid w:val="001109D6"/>
    <w:rsid w:val="00121C36"/>
    <w:rsid w:val="0012259A"/>
    <w:rsid w:val="001300D3"/>
    <w:rsid w:val="00132FAD"/>
    <w:rsid w:val="00136B9D"/>
    <w:rsid w:val="001429FD"/>
    <w:rsid w:val="00142CD7"/>
    <w:rsid w:val="00153923"/>
    <w:rsid w:val="001626E0"/>
    <w:rsid w:val="00170380"/>
    <w:rsid w:val="00174CB9"/>
    <w:rsid w:val="001803AD"/>
    <w:rsid w:val="00187520"/>
    <w:rsid w:val="00191373"/>
    <w:rsid w:val="00191408"/>
    <w:rsid w:val="001A3E63"/>
    <w:rsid w:val="001B6F6B"/>
    <w:rsid w:val="001D4ABE"/>
    <w:rsid w:val="001E7449"/>
    <w:rsid w:val="001F6A8F"/>
    <w:rsid w:val="0020020A"/>
    <w:rsid w:val="00214F6B"/>
    <w:rsid w:val="00215C89"/>
    <w:rsid w:val="00225E32"/>
    <w:rsid w:val="002265CE"/>
    <w:rsid w:val="0022747B"/>
    <w:rsid w:val="002308C0"/>
    <w:rsid w:val="00233013"/>
    <w:rsid w:val="00236D3A"/>
    <w:rsid w:val="00237BEE"/>
    <w:rsid w:val="002403D1"/>
    <w:rsid w:val="00242202"/>
    <w:rsid w:val="00250B64"/>
    <w:rsid w:val="00253CC5"/>
    <w:rsid w:val="0026639B"/>
    <w:rsid w:val="00275205"/>
    <w:rsid w:val="00280A05"/>
    <w:rsid w:val="00281985"/>
    <w:rsid w:val="00282BD2"/>
    <w:rsid w:val="002950A9"/>
    <w:rsid w:val="0029686A"/>
    <w:rsid w:val="002A212E"/>
    <w:rsid w:val="002A3B24"/>
    <w:rsid w:val="002A478E"/>
    <w:rsid w:val="002A521C"/>
    <w:rsid w:val="002A7EF8"/>
    <w:rsid w:val="002B3F13"/>
    <w:rsid w:val="002B50CF"/>
    <w:rsid w:val="002B5985"/>
    <w:rsid w:val="002B7FB5"/>
    <w:rsid w:val="002C53D7"/>
    <w:rsid w:val="002D4C7E"/>
    <w:rsid w:val="002D55C5"/>
    <w:rsid w:val="002E444A"/>
    <w:rsid w:val="002F50CD"/>
    <w:rsid w:val="0030720D"/>
    <w:rsid w:val="0031795B"/>
    <w:rsid w:val="00320046"/>
    <w:rsid w:val="0032115D"/>
    <w:rsid w:val="003226F6"/>
    <w:rsid w:val="00330F29"/>
    <w:rsid w:val="00337001"/>
    <w:rsid w:val="00337616"/>
    <w:rsid w:val="00340B7E"/>
    <w:rsid w:val="00341716"/>
    <w:rsid w:val="00342C54"/>
    <w:rsid w:val="0036387F"/>
    <w:rsid w:val="00370044"/>
    <w:rsid w:val="0037590F"/>
    <w:rsid w:val="00376076"/>
    <w:rsid w:val="00376B72"/>
    <w:rsid w:val="00376D6A"/>
    <w:rsid w:val="00381C0D"/>
    <w:rsid w:val="003833E2"/>
    <w:rsid w:val="0038449F"/>
    <w:rsid w:val="0038685B"/>
    <w:rsid w:val="003B2341"/>
    <w:rsid w:val="003B3AEE"/>
    <w:rsid w:val="003B4A12"/>
    <w:rsid w:val="003B7BE1"/>
    <w:rsid w:val="003C31FB"/>
    <w:rsid w:val="003C42F8"/>
    <w:rsid w:val="003C486D"/>
    <w:rsid w:val="003C4F62"/>
    <w:rsid w:val="003C5365"/>
    <w:rsid w:val="003C7055"/>
    <w:rsid w:val="003D1D9F"/>
    <w:rsid w:val="003D73DE"/>
    <w:rsid w:val="003D73E5"/>
    <w:rsid w:val="003E114A"/>
    <w:rsid w:val="003E18BB"/>
    <w:rsid w:val="003E31CB"/>
    <w:rsid w:val="003E7381"/>
    <w:rsid w:val="003F1A78"/>
    <w:rsid w:val="004002B5"/>
    <w:rsid w:val="00401725"/>
    <w:rsid w:val="00406646"/>
    <w:rsid w:val="0040692B"/>
    <w:rsid w:val="00410C2F"/>
    <w:rsid w:val="00412158"/>
    <w:rsid w:val="00423193"/>
    <w:rsid w:val="004273A4"/>
    <w:rsid w:val="004274CB"/>
    <w:rsid w:val="00434AB3"/>
    <w:rsid w:val="00435245"/>
    <w:rsid w:val="004374E0"/>
    <w:rsid w:val="00440F08"/>
    <w:rsid w:val="004453F7"/>
    <w:rsid w:val="00462CDD"/>
    <w:rsid w:val="00475692"/>
    <w:rsid w:val="00476554"/>
    <w:rsid w:val="0049137F"/>
    <w:rsid w:val="00493BDE"/>
    <w:rsid w:val="0049462C"/>
    <w:rsid w:val="004957F2"/>
    <w:rsid w:val="0049606A"/>
    <w:rsid w:val="004A10CB"/>
    <w:rsid w:val="004A4BB5"/>
    <w:rsid w:val="004B3667"/>
    <w:rsid w:val="004B50E9"/>
    <w:rsid w:val="004B53CE"/>
    <w:rsid w:val="004B5ADD"/>
    <w:rsid w:val="004C539C"/>
    <w:rsid w:val="004C723A"/>
    <w:rsid w:val="004D4E87"/>
    <w:rsid w:val="004E4392"/>
    <w:rsid w:val="004F0CA5"/>
    <w:rsid w:val="004F28D0"/>
    <w:rsid w:val="004F36C2"/>
    <w:rsid w:val="00503046"/>
    <w:rsid w:val="00505BB5"/>
    <w:rsid w:val="0051261D"/>
    <w:rsid w:val="00515B27"/>
    <w:rsid w:val="00515E0E"/>
    <w:rsid w:val="00537CA8"/>
    <w:rsid w:val="00543002"/>
    <w:rsid w:val="005442D2"/>
    <w:rsid w:val="005452AD"/>
    <w:rsid w:val="005455C7"/>
    <w:rsid w:val="00545852"/>
    <w:rsid w:val="0054664B"/>
    <w:rsid w:val="00546E40"/>
    <w:rsid w:val="0055383C"/>
    <w:rsid w:val="00554C56"/>
    <w:rsid w:val="00555D2C"/>
    <w:rsid w:val="00563B75"/>
    <w:rsid w:val="00566FED"/>
    <w:rsid w:val="0057588E"/>
    <w:rsid w:val="00583484"/>
    <w:rsid w:val="005927B4"/>
    <w:rsid w:val="005A0EFD"/>
    <w:rsid w:val="005A7179"/>
    <w:rsid w:val="005B4CB1"/>
    <w:rsid w:val="005B5D3F"/>
    <w:rsid w:val="005B79F9"/>
    <w:rsid w:val="005C1148"/>
    <w:rsid w:val="005C1755"/>
    <w:rsid w:val="005C2F03"/>
    <w:rsid w:val="005C7F1F"/>
    <w:rsid w:val="005D3CE3"/>
    <w:rsid w:val="005E178E"/>
    <w:rsid w:val="005E22C2"/>
    <w:rsid w:val="005E7685"/>
    <w:rsid w:val="005E782D"/>
    <w:rsid w:val="005F21D1"/>
    <w:rsid w:val="005F41E2"/>
    <w:rsid w:val="005F5E45"/>
    <w:rsid w:val="00601565"/>
    <w:rsid w:val="00603EAD"/>
    <w:rsid w:val="00604775"/>
    <w:rsid w:val="00604ED7"/>
    <w:rsid w:val="00621D2F"/>
    <w:rsid w:val="00623ACD"/>
    <w:rsid w:val="00626291"/>
    <w:rsid w:val="00627F93"/>
    <w:rsid w:val="0063012E"/>
    <w:rsid w:val="006318CF"/>
    <w:rsid w:val="00636021"/>
    <w:rsid w:val="0063725A"/>
    <w:rsid w:val="00641F47"/>
    <w:rsid w:val="00650289"/>
    <w:rsid w:val="00652BFA"/>
    <w:rsid w:val="006616D3"/>
    <w:rsid w:val="00670005"/>
    <w:rsid w:val="00681834"/>
    <w:rsid w:val="00681F8C"/>
    <w:rsid w:val="0068314B"/>
    <w:rsid w:val="00690D9B"/>
    <w:rsid w:val="0069275F"/>
    <w:rsid w:val="00692F10"/>
    <w:rsid w:val="006A039C"/>
    <w:rsid w:val="006A1B8A"/>
    <w:rsid w:val="006A694A"/>
    <w:rsid w:val="006B4049"/>
    <w:rsid w:val="006B5282"/>
    <w:rsid w:val="006B52CC"/>
    <w:rsid w:val="006C74C0"/>
    <w:rsid w:val="006D393A"/>
    <w:rsid w:val="006E0909"/>
    <w:rsid w:val="006E1462"/>
    <w:rsid w:val="006E16B4"/>
    <w:rsid w:val="006F26C2"/>
    <w:rsid w:val="006F705B"/>
    <w:rsid w:val="007007F4"/>
    <w:rsid w:val="0070320B"/>
    <w:rsid w:val="00710BE8"/>
    <w:rsid w:val="00711859"/>
    <w:rsid w:val="007128B9"/>
    <w:rsid w:val="00717B50"/>
    <w:rsid w:val="0072373F"/>
    <w:rsid w:val="00725D29"/>
    <w:rsid w:val="00727018"/>
    <w:rsid w:val="00731C45"/>
    <w:rsid w:val="00733D23"/>
    <w:rsid w:val="0073426E"/>
    <w:rsid w:val="0073526B"/>
    <w:rsid w:val="007362E7"/>
    <w:rsid w:val="007379A2"/>
    <w:rsid w:val="00743623"/>
    <w:rsid w:val="00745BE4"/>
    <w:rsid w:val="00746834"/>
    <w:rsid w:val="00751C84"/>
    <w:rsid w:val="00762E37"/>
    <w:rsid w:val="00775775"/>
    <w:rsid w:val="007759F6"/>
    <w:rsid w:val="00781598"/>
    <w:rsid w:val="00783BB8"/>
    <w:rsid w:val="00784746"/>
    <w:rsid w:val="00784987"/>
    <w:rsid w:val="007855AC"/>
    <w:rsid w:val="00787C0F"/>
    <w:rsid w:val="00794664"/>
    <w:rsid w:val="00794759"/>
    <w:rsid w:val="00796846"/>
    <w:rsid w:val="007A15E7"/>
    <w:rsid w:val="007A6C06"/>
    <w:rsid w:val="007B19ED"/>
    <w:rsid w:val="007B1E66"/>
    <w:rsid w:val="007B7CD3"/>
    <w:rsid w:val="007C430B"/>
    <w:rsid w:val="007D13CC"/>
    <w:rsid w:val="007D27EC"/>
    <w:rsid w:val="007D36ED"/>
    <w:rsid w:val="007D41A6"/>
    <w:rsid w:val="007E6F3A"/>
    <w:rsid w:val="007E708D"/>
    <w:rsid w:val="00800114"/>
    <w:rsid w:val="00803F8C"/>
    <w:rsid w:val="00804DDA"/>
    <w:rsid w:val="00816196"/>
    <w:rsid w:val="008219BA"/>
    <w:rsid w:val="00822FF0"/>
    <w:rsid w:val="008309E8"/>
    <w:rsid w:val="0083487A"/>
    <w:rsid w:val="0083548F"/>
    <w:rsid w:val="0083596A"/>
    <w:rsid w:val="008370DA"/>
    <w:rsid w:val="00842A86"/>
    <w:rsid w:val="008440B0"/>
    <w:rsid w:val="008468CB"/>
    <w:rsid w:val="00853E2D"/>
    <w:rsid w:val="00853F92"/>
    <w:rsid w:val="00856362"/>
    <w:rsid w:val="008641A7"/>
    <w:rsid w:val="00877738"/>
    <w:rsid w:val="0088290E"/>
    <w:rsid w:val="008B65AE"/>
    <w:rsid w:val="008C041A"/>
    <w:rsid w:val="008C04E5"/>
    <w:rsid w:val="008C28E2"/>
    <w:rsid w:val="008C4D03"/>
    <w:rsid w:val="008C60FE"/>
    <w:rsid w:val="008C7303"/>
    <w:rsid w:val="008D095C"/>
    <w:rsid w:val="008D5613"/>
    <w:rsid w:val="00903D3F"/>
    <w:rsid w:val="00905617"/>
    <w:rsid w:val="0091394E"/>
    <w:rsid w:val="00913A70"/>
    <w:rsid w:val="0093071A"/>
    <w:rsid w:val="0093416F"/>
    <w:rsid w:val="009367AD"/>
    <w:rsid w:val="0093702C"/>
    <w:rsid w:val="00944229"/>
    <w:rsid w:val="00950851"/>
    <w:rsid w:val="0095090B"/>
    <w:rsid w:val="009517B7"/>
    <w:rsid w:val="00960AD8"/>
    <w:rsid w:val="009660AA"/>
    <w:rsid w:val="00970D3D"/>
    <w:rsid w:val="009847B3"/>
    <w:rsid w:val="00985E6C"/>
    <w:rsid w:val="00990553"/>
    <w:rsid w:val="00991D3A"/>
    <w:rsid w:val="00992225"/>
    <w:rsid w:val="0099540E"/>
    <w:rsid w:val="00996B49"/>
    <w:rsid w:val="009A4D97"/>
    <w:rsid w:val="009B0021"/>
    <w:rsid w:val="009C4EDA"/>
    <w:rsid w:val="009C53B3"/>
    <w:rsid w:val="009C640F"/>
    <w:rsid w:val="009C74ED"/>
    <w:rsid w:val="009D32DD"/>
    <w:rsid w:val="009D3BE4"/>
    <w:rsid w:val="009E1A88"/>
    <w:rsid w:val="009F1ED2"/>
    <w:rsid w:val="009F2694"/>
    <w:rsid w:val="009F66FB"/>
    <w:rsid w:val="009F79A0"/>
    <w:rsid w:val="00A21F10"/>
    <w:rsid w:val="00A224D2"/>
    <w:rsid w:val="00A22C1A"/>
    <w:rsid w:val="00A31DF2"/>
    <w:rsid w:val="00A32839"/>
    <w:rsid w:val="00A41538"/>
    <w:rsid w:val="00A43C42"/>
    <w:rsid w:val="00A44E5A"/>
    <w:rsid w:val="00A50EBF"/>
    <w:rsid w:val="00A51C44"/>
    <w:rsid w:val="00A54A8F"/>
    <w:rsid w:val="00A61C5B"/>
    <w:rsid w:val="00A75827"/>
    <w:rsid w:val="00A8735B"/>
    <w:rsid w:val="00AA1E81"/>
    <w:rsid w:val="00AA414D"/>
    <w:rsid w:val="00AA4629"/>
    <w:rsid w:val="00AB5544"/>
    <w:rsid w:val="00AB55C0"/>
    <w:rsid w:val="00AB57DF"/>
    <w:rsid w:val="00AC4A24"/>
    <w:rsid w:val="00AC5CA7"/>
    <w:rsid w:val="00AD1EFD"/>
    <w:rsid w:val="00AD3D13"/>
    <w:rsid w:val="00AD7CFB"/>
    <w:rsid w:val="00AF049D"/>
    <w:rsid w:val="00AF2C18"/>
    <w:rsid w:val="00AF67C1"/>
    <w:rsid w:val="00B007A1"/>
    <w:rsid w:val="00B032A4"/>
    <w:rsid w:val="00B05748"/>
    <w:rsid w:val="00B1044E"/>
    <w:rsid w:val="00B10A58"/>
    <w:rsid w:val="00B10D0D"/>
    <w:rsid w:val="00B11042"/>
    <w:rsid w:val="00B12696"/>
    <w:rsid w:val="00B13C6F"/>
    <w:rsid w:val="00B1460A"/>
    <w:rsid w:val="00B24463"/>
    <w:rsid w:val="00B26A3E"/>
    <w:rsid w:val="00B27959"/>
    <w:rsid w:val="00B303A2"/>
    <w:rsid w:val="00B321F7"/>
    <w:rsid w:val="00B362C2"/>
    <w:rsid w:val="00B40A53"/>
    <w:rsid w:val="00B41CCF"/>
    <w:rsid w:val="00B41EB7"/>
    <w:rsid w:val="00B42090"/>
    <w:rsid w:val="00B46950"/>
    <w:rsid w:val="00B47F56"/>
    <w:rsid w:val="00B50B44"/>
    <w:rsid w:val="00B62190"/>
    <w:rsid w:val="00B66512"/>
    <w:rsid w:val="00B710CF"/>
    <w:rsid w:val="00B841A0"/>
    <w:rsid w:val="00B94D4B"/>
    <w:rsid w:val="00B94EAD"/>
    <w:rsid w:val="00BA2DE9"/>
    <w:rsid w:val="00BB1292"/>
    <w:rsid w:val="00BB2190"/>
    <w:rsid w:val="00BC154E"/>
    <w:rsid w:val="00BC7599"/>
    <w:rsid w:val="00BD50B8"/>
    <w:rsid w:val="00BE398C"/>
    <w:rsid w:val="00BE574A"/>
    <w:rsid w:val="00BF1E6D"/>
    <w:rsid w:val="00BF1E97"/>
    <w:rsid w:val="00BF4987"/>
    <w:rsid w:val="00C1568D"/>
    <w:rsid w:val="00C263FE"/>
    <w:rsid w:val="00C27479"/>
    <w:rsid w:val="00C35791"/>
    <w:rsid w:val="00C36859"/>
    <w:rsid w:val="00C43B01"/>
    <w:rsid w:val="00C47F9A"/>
    <w:rsid w:val="00C54DCF"/>
    <w:rsid w:val="00C66CEF"/>
    <w:rsid w:val="00C66CFE"/>
    <w:rsid w:val="00C67116"/>
    <w:rsid w:val="00C812D2"/>
    <w:rsid w:val="00C8180A"/>
    <w:rsid w:val="00C82523"/>
    <w:rsid w:val="00C906EB"/>
    <w:rsid w:val="00C909F9"/>
    <w:rsid w:val="00C948B8"/>
    <w:rsid w:val="00C94C30"/>
    <w:rsid w:val="00CA233B"/>
    <w:rsid w:val="00CC1AA9"/>
    <w:rsid w:val="00CE65D8"/>
    <w:rsid w:val="00CF459D"/>
    <w:rsid w:val="00D10EAE"/>
    <w:rsid w:val="00D11FBC"/>
    <w:rsid w:val="00D24E6B"/>
    <w:rsid w:val="00D24F9A"/>
    <w:rsid w:val="00D258AA"/>
    <w:rsid w:val="00D27FBC"/>
    <w:rsid w:val="00D351C9"/>
    <w:rsid w:val="00D354BA"/>
    <w:rsid w:val="00D45C97"/>
    <w:rsid w:val="00D53D6C"/>
    <w:rsid w:val="00D612A9"/>
    <w:rsid w:val="00D6245E"/>
    <w:rsid w:val="00D64A25"/>
    <w:rsid w:val="00D70AAE"/>
    <w:rsid w:val="00D80593"/>
    <w:rsid w:val="00D826F8"/>
    <w:rsid w:val="00D902B1"/>
    <w:rsid w:val="00D9163B"/>
    <w:rsid w:val="00D91ACA"/>
    <w:rsid w:val="00D93ECE"/>
    <w:rsid w:val="00D94F81"/>
    <w:rsid w:val="00D969B8"/>
    <w:rsid w:val="00DA1452"/>
    <w:rsid w:val="00DA2306"/>
    <w:rsid w:val="00DA5672"/>
    <w:rsid w:val="00DA70D0"/>
    <w:rsid w:val="00DB4D29"/>
    <w:rsid w:val="00DB55CF"/>
    <w:rsid w:val="00DB5BFA"/>
    <w:rsid w:val="00DC1DF3"/>
    <w:rsid w:val="00DC276D"/>
    <w:rsid w:val="00DC68FF"/>
    <w:rsid w:val="00DC6F6D"/>
    <w:rsid w:val="00DE2AC7"/>
    <w:rsid w:val="00DE4309"/>
    <w:rsid w:val="00DF7AC2"/>
    <w:rsid w:val="00E00312"/>
    <w:rsid w:val="00E010A1"/>
    <w:rsid w:val="00E01AD7"/>
    <w:rsid w:val="00E114C0"/>
    <w:rsid w:val="00E11F23"/>
    <w:rsid w:val="00E36021"/>
    <w:rsid w:val="00E376D3"/>
    <w:rsid w:val="00E46D66"/>
    <w:rsid w:val="00E47928"/>
    <w:rsid w:val="00E51360"/>
    <w:rsid w:val="00E63805"/>
    <w:rsid w:val="00E63D1D"/>
    <w:rsid w:val="00E805A9"/>
    <w:rsid w:val="00E82896"/>
    <w:rsid w:val="00E87B5C"/>
    <w:rsid w:val="00E947B9"/>
    <w:rsid w:val="00E97120"/>
    <w:rsid w:val="00EA7C5A"/>
    <w:rsid w:val="00EC5479"/>
    <w:rsid w:val="00EC7F67"/>
    <w:rsid w:val="00ED0065"/>
    <w:rsid w:val="00ED1D33"/>
    <w:rsid w:val="00EE41E7"/>
    <w:rsid w:val="00EE507C"/>
    <w:rsid w:val="00EF0638"/>
    <w:rsid w:val="00EF09FA"/>
    <w:rsid w:val="00EF2132"/>
    <w:rsid w:val="00EF2FCB"/>
    <w:rsid w:val="00EF4933"/>
    <w:rsid w:val="00EF49DC"/>
    <w:rsid w:val="00EF7DB8"/>
    <w:rsid w:val="00F04EBB"/>
    <w:rsid w:val="00F12BA1"/>
    <w:rsid w:val="00F16AD9"/>
    <w:rsid w:val="00F2199B"/>
    <w:rsid w:val="00F22F02"/>
    <w:rsid w:val="00F2437E"/>
    <w:rsid w:val="00F373BC"/>
    <w:rsid w:val="00F45AB7"/>
    <w:rsid w:val="00F5041B"/>
    <w:rsid w:val="00F56BC4"/>
    <w:rsid w:val="00F60E3B"/>
    <w:rsid w:val="00F618E4"/>
    <w:rsid w:val="00F619DB"/>
    <w:rsid w:val="00F6282E"/>
    <w:rsid w:val="00F70E29"/>
    <w:rsid w:val="00F7117B"/>
    <w:rsid w:val="00F72099"/>
    <w:rsid w:val="00F93F96"/>
    <w:rsid w:val="00FA0D76"/>
    <w:rsid w:val="00FA70E3"/>
    <w:rsid w:val="00FB0FDC"/>
    <w:rsid w:val="00FB4986"/>
    <w:rsid w:val="00FC3DA6"/>
    <w:rsid w:val="00FC74ED"/>
    <w:rsid w:val="00FC76C4"/>
    <w:rsid w:val="00FE33D8"/>
    <w:rsid w:val="00FF027D"/>
    <w:rsid w:val="00FF2179"/>
    <w:rsid w:val="00FF247E"/>
    <w:rsid w:val="00FF56A2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614E6CF"/>
  <w15:chartTrackingRefBased/>
  <w15:docId w15:val="{3CF78F19-9225-4C5C-B7F6-A706E6AE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qFormat/>
    <w:rsid w:val="00B2795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2795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27959"/>
  </w:style>
  <w:style w:type="paragraph" w:styleId="a6">
    <w:name w:val="annotation subject"/>
    <w:basedOn w:val="a4"/>
    <w:next w:val="a4"/>
    <w:link w:val="a7"/>
    <w:uiPriority w:val="99"/>
    <w:semiHidden/>
    <w:unhideWhenUsed/>
    <w:rsid w:val="00B2795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279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7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9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27959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2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8735B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C818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8180A"/>
  </w:style>
  <w:style w:type="paragraph" w:styleId="af">
    <w:name w:val="footer"/>
    <w:basedOn w:val="a"/>
    <w:link w:val="af0"/>
    <w:uiPriority w:val="99"/>
    <w:unhideWhenUsed/>
    <w:rsid w:val="00C8180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8180A"/>
  </w:style>
  <w:style w:type="character" w:customStyle="1" w:styleId="style-scope">
    <w:name w:val="style-scope"/>
    <w:basedOn w:val="a0"/>
    <w:rsid w:val="00B05748"/>
  </w:style>
  <w:style w:type="character" w:styleId="af1">
    <w:name w:val="FollowedHyperlink"/>
    <w:basedOn w:val="a0"/>
    <w:uiPriority w:val="99"/>
    <w:semiHidden/>
    <w:unhideWhenUsed/>
    <w:rsid w:val="006616D3"/>
    <w:rPr>
      <w:color w:val="954F72" w:themeColor="followedHyperlink"/>
      <w:u w:val="single"/>
    </w:rPr>
  </w:style>
  <w:style w:type="table" w:customStyle="1" w:styleId="1">
    <w:name w:val="表 (格子)1"/>
    <w:basedOn w:val="a1"/>
    <w:next w:val="ab"/>
    <w:uiPriority w:val="59"/>
    <w:rsid w:val="005B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5B5D3F"/>
    <w:rPr>
      <w:rFonts w:ascii="ＭＳ Ｐ明朝" w:eastAsia="ＭＳ Ｐ明朝" w:hAnsi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59"/>
    <w:rsid w:val="005B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5B5D3F"/>
    <w:rPr>
      <w:rFonts w:ascii="ＭＳ Ｐ明朝" w:eastAsia="ＭＳ Ｐ明朝" w:hAnsi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59"/>
    <w:rsid w:val="005B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A2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59"/>
    <w:rsid w:val="00A2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b"/>
    <w:uiPriority w:val="59"/>
    <w:rsid w:val="00A2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59"/>
    <w:rsid w:val="00A2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E97120"/>
    <w:rPr>
      <w:rFonts w:ascii="ＭＳ Ｐ明朝" w:eastAsia="ＭＳ Ｐ明朝" w:hAnsi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b"/>
    <w:uiPriority w:val="59"/>
    <w:rsid w:val="00E9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59"/>
    <w:rsid w:val="007C4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b"/>
    <w:uiPriority w:val="59"/>
    <w:rsid w:val="007C4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b"/>
    <w:uiPriority w:val="59"/>
    <w:rsid w:val="007C4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b"/>
    <w:uiPriority w:val="59"/>
    <w:rsid w:val="0053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b"/>
    <w:uiPriority w:val="59"/>
    <w:rsid w:val="0053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B4695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B3F13"/>
    <w:rPr>
      <w:rFonts w:ascii="Times New Roman" w:hAnsi="Times New Roman" w:cs="Times New Roman"/>
      <w:sz w:val="24"/>
      <w:szCs w:val="24"/>
    </w:rPr>
  </w:style>
  <w:style w:type="character" w:customStyle="1" w:styleId="20">
    <w:name w:val="未解決のメンション2"/>
    <w:basedOn w:val="a0"/>
    <w:uiPriority w:val="99"/>
    <w:semiHidden/>
    <w:unhideWhenUsed/>
    <w:rsid w:val="00BD50B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2B7FB5"/>
    <w:rPr>
      <w:color w:val="605E5C"/>
      <w:shd w:val="clear" w:color="auto" w:fill="E1DFDD"/>
    </w:rPr>
  </w:style>
  <w:style w:type="paragraph" w:styleId="af2">
    <w:name w:val="Closing"/>
    <w:basedOn w:val="a"/>
    <w:link w:val="af3"/>
    <w:uiPriority w:val="99"/>
    <w:unhideWhenUsed/>
    <w:rsid w:val="00B1460A"/>
    <w:pPr>
      <w:jc w:val="right"/>
    </w:pPr>
    <w:rPr>
      <w:rFonts w:ascii="BIZ UDPゴシック" w:eastAsia="BIZ UDPゴシック" w:hAnsi="BIZ UDPゴシック"/>
      <w:b/>
    </w:rPr>
  </w:style>
  <w:style w:type="character" w:customStyle="1" w:styleId="af3">
    <w:name w:val="結語 (文字)"/>
    <w:basedOn w:val="a0"/>
    <w:link w:val="af2"/>
    <w:uiPriority w:val="99"/>
    <w:rsid w:val="00B1460A"/>
    <w:rPr>
      <w:rFonts w:ascii="BIZ UDPゴシック" w:eastAsia="BIZ UDPゴシック" w:hAnsi="BIZ UDPゴシック"/>
      <w:b/>
    </w:rPr>
  </w:style>
  <w:style w:type="paragraph" w:styleId="af4">
    <w:name w:val="Revision"/>
    <w:hidden/>
    <w:uiPriority w:val="99"/>
    <w:semiHidden/>
    <w:rsid w:val="005B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F96E03010CB43A87E62425EE861C2" ma:contentTypeVersion="14" ma:contentTypeDescription="新しいドキュメントを作成します。" ma:contentTypeScope="" ma:versionID="a1b9892835793e5cd2f19a5561b0f3e2">
  <xsd:schema xmlns:xsd="http://www.w3.org/2001/XMLSchema" xmlns:xs="http://www.w3.org/2001/XMLSchema" xmlns:p="http://schemas.microsoft.com/office/2006/metadata/properties" xmlns:ns2="9a6454e5-418b-4844-a74d-e55630c4d592" xmlns:ns3="67e06d9b-ce42-4fa8-b284-302ef28cc775" targetNamespace="http://schemas.microsoft.com/office/2006/metadata/properties" ma:root="true" ma:fieldsID="cd7305b9d632c5acfc1d484554d7e205" ns2:_="" ns3:_="">
    <xsd:import namespace="9a6454e5-418b-4844-a74d-e55630c4d592"/>
    <xsd:import namespace="67e06d9b-ce42-4fa8-b284-302ef28cc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454e5-418b-4844-a74d-e55630c4d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14ab214-fa64-4fae-99b8-b7f9cb5589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06d9b-ce42-4fa8-b284-302ef28cc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39e06a-42e6-4b23-ba36-aeb9d287abc0}" ma:internalName="TaxCatchAll" ma:showField="CatchAllData" ma:web="67e06d9b-ce42-4fa8-b284-302ef28cc7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454e5-418b-4844-a74d-e55630c4d592">
      <Terms xmlns="http://schemas.microsoft.com/office/infopath/2007/PartnerControls"/>
    </lcf76f155ced4ddcb4097134ff3c332f>
    <TaxCatchAll xmlns="67e06d9b-ce42-4fa8-b284-302ef28cc775" xsi:nil="true"/>
  </documentManagement>
</p:properties>
</file>

<file path=customXml/itemProps1.xml><?xml version="1.0" encoding="utf-8"?>
<ds:datastoreItem xmlns:ds="http://schemas.openxmlformats.org/officeDocument/2006/customXml" ds:itemID="{FD2E5548-BFA2-486B-9264-048EBB5B3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8CC4C-AB7C-49CE-81DB-3F28404800FB}"/>
</file>

<file path=customXml/itemProps3.xml><?xml version="1.0" encoding="utf-8"?>
<ds:datastoreItem xmlns:ds="http://schemas.openxmlformats.org/officeDocument/2006/customXml" ds:itemID="{6B2BA9F7-EEA7-4F9C-B73C-BA17DE4C0F04}"/>
</file>

<file path=customXml/itemProps4.xml><?xml version="1.0" encoding="utf-8"?>
<ds:datastoreItem xmlns:ds="http://schemas.openxmlformats.org/officeDocument/2006/customXml" ds:itemID="{E018E6B3-94E5-4E10-A448-5B3875449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新玉　早代</dc:creator>
  <cp:keywords/>
  <dc:description/>
  <cp:lastModifiedBy>奥村　安澄 (金融経済教育推進部)</cp:lastModifiedBy>
  <cp:revision>6</cp:revision>
  <cp:lastPrinted>2022-03-11T04:36:00Z</cp:lastPrinted>
  <dcterms:created xsi:type="dcterms:W3CDTF">2022-08-09T03:17:00Z</dcterms:created>
  <dcterms:modified xsi:type="dcterms:W3CDTF">2024-07-03T02:21:00Z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0x010100FA3F96E03010CB43A87E62425EE861C2</vt:lpwstr>
  </property>
</Properties>
</file>