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C8" w:rsidRDefault="007323B3">
      <w:r>
        <w:rPr>
          <w:noProof/>
        </w:rPr>
        <mc:AlternateContent>
          <mc:Choice Requires="wpg">
            <w:drawing>
              <wp:anchor distT="0" distB="0" distL="114300" distR="114300" simplePos="0" relativeHeight="251659264" behindDoc="0" locked="0" layoutInCell="1" allowOverlap="1" wp14:anchorId="1D9F6DBF" wp14:editId="0841F89B">
                <wp:simplePos x="0" y="0"/>
                <wp:positionH relativeFrom="margin">
                  <wp:align>center</wp:align>
                </wp:positionH>
                <wp:positionV relativeFrom="paragraph">
                  <wp:posOffset>0</wp:posOffset>
                </wp:positionV>
                <wp:extent cx="6703060" cy="1045845"/>
                <wp:effectExtent l="0" t="0" r="21590" b="20955"/>
                <wp:wrapNone/>
                <wp:docPr id="12" name="グループ化 12"/>
                <wp:cNvGraphicFramePr/>
                <a:graphic xmlns:a="http://schemas.openxmlformats.org/drawingml/2006/main">
                  <a:graphicData uri="http://schemas.microsoft.com/office/word/2010/wordprocessingGroup">
                    <wpg:wgp>
                      <wpg:cNvGrpSpPr/>
                      <wpg:grpSpPr>
                        <a:xfrm>
                          <a:off x="0" y="0"/>
                          <a:ext cx="6703060" cy="1045845"/>
                          <a:chOff x="0" y="0"/>
                          <a:chExt cx="6703060" cy="1045845"/>
                        </a:xfrm>
                      </wpg:grpSpPr>
                      <wps:wsp>
                        <wps:cNvPr id="7" name="テキスト ボックス 7"/>
                        <wps:cNvSpPr txBox="1">
                          <a:spLocks noChangeArrowheads="1"/>
                        </wps:cNvSpPr>
                        <wps:spPr bwMode="auto">
                          <a:xfrm>
                            <a:off x="0" y="0"/>
                            <a:ext cx="6703060" cy="1045845"/>
                          </a:xfrm>
                          <a:prstGeom prst="rect">
                            <a:avLst/>
                          </a:prstGeom>
                          <a:solidFill>
                            <a:srgbClr val="FFFFFF"/>
                          </a:solidFill>
                          <a:ln w="9525">
                            <a:solidFill>
                              <a:srgbClr val="000000"/>
                            </a:solidFill>
                            <a:miter lim="800000"/>
                            <a:headEnd/>
                            <a:tailEnd/>
                          </a:ln>
                        </wps:spPr>
                        <wps:txbx>
                          <w:txbxContent>
                            <w:p w:rsidR="003E6D02" w:rsidRPr="00F24928" w:rsidRDefault="003E6D02" w:rsidP="007323B3">
                              <w:pPr>
                                <w:spacing w:line="400" w:lineRule="exact"/>
                                <w:rPr>
                                  <w:rFonts w:ascii="AR Pゴシック体S" w:eastAsia="AR Pゴシック体S"/>
                                  <w:szCs w:val="21"/>
                                </w:rPr>
                              </w:pPr>
                              <w:r>
                                <w:rPr>
                                  <w:rFonts w:ascii="AR Pゴシック体S" w:eastAsia="AR Pゴシック体S" w:hint="eastAsia"/>
                                  <w:szCs w:val="21"/>
                                </w:rPr>
                                <w:t>ワーク「これであなたもひとり立ち」＋パワーポイントを使った授業指導例</w:t>
                              </w:r>
                            </w:p>
                            <w:p w:rsidR="003E6D02" w:rsidRDefault="003E6D02" w:rsidP="007323B3">
                              <w:pPr>
                                <w:spacing w:line="400" w:lineRule="exact"/>
                                <w:ind w:firstLineChars="200" w:firstLine="720"/>
                                <w:rPr>
                                  <w:rFonts w:ascii="AR Pゴシック体S" w:eastAsia="AR Pゴシック体S"/>
                                  <w:sz w:val="36"/>
                                  <w:szCs w:val="36"/>
                                </w:rPr>
                              </w:pPr>
                              <w:r w:rsidRPr="00F24928">
                                <w:rPr>
                                  <w:rFonts w:ascii="AR Pゴシック体S" w:eastAsia="AR Pゴシック体S" w:hint="eastAsia"/>
                                  <w:sz w:val="36"/>
                                  <w:szCs w:val="36"/>
                                </w:rPr>
                                <w:t>ワーク</w:t>
                              </w:r>
                              <w:r>
                                <w:rPr>
                                  <w:rFonts w:ascii="AR Pゴシック体S" w:eastAsia="AR Pゴシック体S" w:hint="eastAsia"/>
                                  <w:sz w:val="36"/>
                                  <w:szCs w:val="36"/>
                                </w:rPr>
                                <w:t>７</w:t>
                              </w:r>
                              <w:r w:rsidRPr="00F24928">
                                <w:rPr>
                                  <w:rFonts w:ascii="AR Pゴシック体S" w:eastAsia="AR Pゴシック体S" w:hint="eastAsia"/>
                                  <w:sz w:val="36"/>
                                  <w:szCs w:val="36"/>
                                </w:rPr>
                                <w:t xml:space="preserve">　「</w:t>
                              </w:r>
                              <w:r>
                                <w:rPr>
                                  <w:rFonts w:ascii="AR Pゴシック体S" w:eastAsia="AR Pゴシック体S" w:hint="eastAsia"/>
                                  <w:sz w:val="36"/>
                                  <w:szCs w:val="36"/>
                                </w:rPr>
                                <w:t>ひとり暮らしの快適空間</w:t>
                              </w:r>
                              <w:r w:rsidRPr="00F24928">
                                <w:rPr>
                                  <w:rFonts w:ascii="AR Pゴシック体S" w:eastAsia="AR Pゴシック体S" w:hint="eastAsia"/>
                                  <w:sz w:val="36"/>
                                  <w:szCs w:val="36"/>
                                </w:rPr>
                                <w:t>」</w:t>
                              </w:r>
                            </w:p>
                            <w:p w:rsidR="003E6D02" w:rsidRPr="00390682" w:rsidRDefault="003E6D02" w:rsidP="005F6D78">
                              <w:pPr>
                                <w:spacing w:line="400" w:lineRule="exact"/>
                                <w:jc w:val="center"/>
                                <w:rPr>
                                  <w:rFonts w:ascii="AR Pゴシック体S" w:eastAsia="AR Pゴシック体S"/>
                                  <w:b/>
                                  <w:color w:val="2F5496" w:themeColor="accent1" w:themeShade="BF"/>
                                  <w:szCs w:val="36"/>
                                </w:rPr>
                              </w:pPr>
                              <w:r>
                                <w:rPr>
                                  <w:rFonts w:ascii="AR Pゴシック体S" w:eastAsia="AR Pゴシック体S" w:hint="eastAsia"/>
                                  <w:b/>
                                  <w:color w:val="2F5496" w:themeColor="accent1" w:themeShade="BF"/>
                                  <w:szCs w:val="36"/>
                                </w:rPr>
                                <w:t>＊ひとり暮らしを想定して選んだ住宅物件での快適な暮らし方に見合う新生活費用を算出する</w:t>
                              </w:r>
                              <w:r w:rsidRPr="00390682">
                                <w:rPr>
                                  <w:rFonts w:ascii="AR Pゴシック体S" w:eastAsia="AR Pゴシック体S" w:hint="eastAsia"/>
                                  <w:b/>
                                  <w:color w:val="2F5496" w:themeColor="accent1" w:themeShade="BF"/>
                                  <w:szCs w:val="36"/>
                                </w:rPr>
                                <w:t>＊</w:t>
                              </w:r>
                            </w:p>
                            <w:p w:rsidR="003E6D02" w:rsidRPr="00FF7C94" w:rsidRDefault="003E6D02" w:rsidP="007323B3">
                              <w:pPr>
                                <w:spacing w:line="400" w:lineRule="exact"/>
                                <w:jc w:val="center"/>
                                <w:rPr>
                                  <w:rFonts w:ascii="AR Pゴシック体S" w:eastAsia="AR Pゴシック体S"/>
                                  <w:b/>
                                  <w:color w:val="FF0000"/>
                                  <w:szCs w:val="28"/>
                                </w:rPr>
                              </w:pPr>
                              <w:r w:rsidRPr="00390682">
                                <w:rPr>
                                  <w:rFonts w:ascii="AR Pゴシック体S" w:eastAsia="AR Pゴシック体S" w:hint="eastAsia"/>
                                  <w:b/>
                                  <w:color w:val="2F5496" w:themeColor="accent1" w:themeShade="BF"/>
                                  <w:szCs w:val="28"/>
                                </w:rPr>
                                <w:t>＊各スライドには</w:t>
                              </w:r>
                              <w:r w:rsidRPr="00390682">
                                <w:rPr>
                                  <w:rFonts w:ascii="AR Pゴシック体S" w:eastAsia="AR Pゴシック体S" w:hint="eastAsia"/>
                                  <w:b/>
                                  <w:color w:val="323E4F" w:themeColor="text2" w:themeShade="BF"/>
                                  <w:szCs w:val="28"/>
                                </w:rPr>
                                <w:t>アニメーション</w:t>
                              </w:r>
                              <w:r w:rsidRPr="00390682">
                                <w:rPr>
                                  <w:rFonts w:ascii="AR Pゴシック体S" w:eastAsia="AR Pゴシック体S" w:hint="eastAsia"/>
                                  <w:b/>
                                  <w:color w:val="2F5496" w:themeColor="accent1" w:themeShade="BF"/>
                                  <w:szCs w:val="28"/>
                                </w:rPr>
                                <w:t>が付いています。授業前に</w:t>
                              </w:r>
                              <w:r w:rsidRPr="00FF7C94">
                                <w:rPr>
                                  <w:rFonts w:ascii="AR Pゴシック体S" w:eastAsia="AR Pゴシック体S" w:hint="eastAsia"/>
                                  <w:b/>
                                  <w:color w:val="FF0000"/>
                                  <w:szCs w:val="28"/>
                                </w:rPr>
                                <w:t>ゆっくり動きを確認</w:t>
                              </w:r>
                              <w:r w:rsidRPr="00390682">
                                <w:rPr>
                                  <w:rFonts w:ascii="AR Pゴシック体S" w:eastAsia="AR Pゴシック体S" w:hint="eastAsia"/>
                                  <w:b/>
                                  <w:color w:val="2F5496" w:themeColor="accent1" w:themeShade="BF"/>
                                  <w:szCs w:val="28"/>
                                </w:rPr>
                                <w:t>してからお使い下さい＊</w:t>
                              </w:r>
                            </w:p>
                            <w:p w:rsidR="003E6D02" w:rsidRPr="00EE4595" w:rsidRDefault="003E6D02" w:rsidP="007323B3">
                              <w:pPr>
                                <w:spacing w:line="400" w:lineRule="exact"/>
                                <w:jc w:val="center"/>
                                <w:rPr>
                                  <w:rFonts w:ascii="AR Pゴシック体S" w:eastAsia="AR Pゴシック体S"/>
                                  <w:sz w:val="36"/>
                                  <w:szCs w:val="36"/>
                                </w:rPr>
                              </w:pPr>
                            </w:p>
                          </w:txbxContent>
                        </wps:txbx>
                        <wps:bodyPr rot="0" vert="horz" wrap="square" lIns="74295" tIns="8890" rIns="74295" bIns="8890" anchor="t" anchorCtr="0" upright="1">
                          <a:noAutofit/>
                        </wps:bodyPr>
                      </wps:wsp>
                      <wps:wsp>
                        <wps:cNvPr id="10" name="テキスト ボックス 10"/>
                        <wps:cNvSpPr txBox="1">
                          <a:spLocks noChangeArrowheads="1"/>
                        </wps:cNvSpPr>
                        <wps:spPr bwMode="auto">
                          <a:xfrm>
                            <a:off x="5273040" y="182880"/>
                            <a:ext cx="1242060" cy="249555"/>
                          </a:xfrm>
                          <a:prstGeom prst="rect">
                            <a:avLst/>
                          </a:prstGeom>
                          <a:solidFill>
                            <a:srgbClr val="FFFFFF"/>
                          </a:solidFill>
                          <a:ln w="9525">
                            <a:solidFill>
                              <a:srgbClr val="FFFFFF"/>
                            </a:solidFill>
                            <a:miter lim="800000"/>
                            <a:headEnd/>
                            <a:tailEnd/>
                          </a:ln>
                        </wps:spPr>
                        <wps:txbx>
                          <w:txbxContent>
                            <w:p w:rsidR="003E6D02" w:rsidRPr="005628AB" w:rsidRDefault="003E6D02" w:rsidP="007323B3">
                              <w:pPr>
                                <w:spacing w:line="240" w:lineRule="auto"/>
                                <w:rPr>
                                  <w:rFonts w:ascii="ＭＳ ゴシック" w:eastAsia="ＭＳ ゴシック" w:hAnsi="ＭＳ ゴシック"/>
                                  <w:b/>
                                </w:rPr>
                              </w:pPr>
                              <w:r w:rsidRPr="005628AB">
                                <w:rPr>
                                  <w:rFonts w:ascii="ＭＳ ゴシック" w:eastAsia="ＭＳ ゴシック" w:hAnsi="ＭＳ ゴシック" w:hint="eastAsia"/>
                                  <w:b/>
                                  <w:sz w:val="16"/>
                                  <w:szCs w:val="16"/>
                                </w:rPr>
                                <w:t>ファイル名　ワーク</w:t>
                              </w:r>
                              <w:r>
                                <w:rPr>
                                  <w:rFonts w:ascii="ＭＳ ゴシック" w:eastAsia="ＭＳ ゴシック" w:hAnsi="ＭＳ ゴシック" w:hint="eastAsia"/>
                                  <w:b/>
                                  <w:sz w:val="16"/>
                                  <w:szCs w:val="16"/>
                                </w:rPr>
                                <w:t>７</w:t>
                              </w:r>
                            </w:p>
                            <w:p w:rsidR="003E6D02" w:rsidRDefault="003E6D02" w:rsidP="007323B3"/>
                            <w:p w:rsidR="003E6D02" w:rsidRDefault="003E6D02" w:rsidP="007323B3">
                              <w:r>
                                <w:rPr>
                                  <w:rFonts w:hint="eastAsia"/>
                                </w:rPr>
                                <w:t>ワーク６</w:t>
                              </w:r>
                            </w:p>
                          </w:txbxContent>
                        </wps:txbx>
                        <wps:bodyPr rot="0" vert="horz" wrap="square" lIns="74295" tIns="8890" rIns="74295" bIns="8890" anchor="t" anchorCtr="0" upright="1">
                          <a:noAutofit/>
                        </wps:bodyPr>
                      </wps:wsp>
                      <wps:wsp>
                        <wps:cNvPr id="11" name="直線コネクタ 11"/>
                        <wps:cNvCnPr/>
                        <wps:spPr>
                          <a:xfrm>
                            <a:off x="7620" y="525780"/>
                            <a:ext cx="6695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9F6DBF" id="グループ化 12" o:spid="_x0000_s1026" style="position:absolute;left:0;text-align:left;margin-left:0;margin-top:0;width:527.8pt;height:82.35pt;z-index:251659264;mso-position-horizontal:center;mso-position-horizontal-relative:margin" coordsize="67030,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">
                <v:shapetype id="_x0000_t202" coordsize="21600,21600" o:spt="202" path="m,l,21600r21600,l21600,xe">
                  <v:stroke joinstyle="miter"/>
                  <v:path gradientshapeok="t" o:connecttype="rect"/>
                </v:shapetype>
                <v:shape id="テキスト ボックス 7" o:spid="_x0000_s1027" type="#_x0000_t202" style="position:absolute;width:67030;height:10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3E6D02" w:rsidRPr="00F24928" w:rsidRDefault="003E6D02" w:rsidP="007323B3">
                        <w:pPr>
                          <w:spacing w:line="400" w:lineRule="exact"/>
                          <w:rPr>
                            <w:rFonts w:ascii="AR Pゴシック体S" w:eastAsia="AR Pゴシック体S"/>
                            <w:szCs w:val="21"/>
                          </w:rPr>
                        </w:pPr>
                        <w:r>
                          <w:rPr>
                            <w:rFonts w:ascii="AR Pゴシック体S" w:eastAsia="AR Pゴシック体S" w:hint="eastAsia"/>
                            <w:szCs w:val="21"/>
                          </w:rPr>
                          <w:t>ワーク「これであなたもひとり立ち」＋パワーポイントを使った授業指導例</w:t>
                        </w:r>
                      </w:p>
                      <w:p w:rsidR="003E6D02" w:rsidRDefault="003E6D02" w:rsidP="007323B3">
                        <w:pPr>
                          <w:spacing w:line="400" w:lineRule="exact"/>
                          <w:ind w:firstLineChars="200" w:firstLine="720"/>
                          <w:rPr>
                            <w:rFonts w:ascii="AR Pゴシック体S" w:eastAsia="AR Pゴシック体S"/>
                            <w:sz w:val="36"/>
                            <w:szCs w:val="36"/>
                          </w:rPr>
                        </w:pPr>
                        <w:r w:rsidRPr="00F24928">
                          <w:rPr>
                            <w:rFonts w:ascii="AR Pゴシック体S" w:eastAsia="AR Pゴシック体S" w:hint="eastAsia"/>
                            <w:sz w:val="36"/>
                            <w:szCs w:val="36"/>
                          </w:rPr>
                          <w:t>ワーク</w:t>
                        </w:r>
                        <w:r>
                          <w:rPr>
                            <w:rFonts w:ascii="AR Pゴシック体S" w:eastAsia="AR Pゴシック体S" w:hint="eastAsia"/>
                            <w:sz w:val="36"/>
                            <w:szCs w:val="36"/>
                          </w:rPr>
                          <w:t>７</w:t>
                        </w:r>
                        <w:r w:rsidRPr="00F24928">
                          <w:rPr>
                            <w:rFonts w:ascii="AR Pゴシック体S" w:eastAsia="AR Pゴシック体S" w:hint="eastAsia"/>
                            <w:sz w:val="36"/>
                            <w:szCs w:val="36"/>
                          </w:rPr>
                          <w:t xml:space="preserve">　「</w:t>
                        </w:r>
                        <w:r>
                          <w:rPr>
                            <w:rFonts w:ascii="AR Pゴシック体S" w:eastAsia="AR Pゴシック体S" w:hint="eastAsia"/>
                            <w:sz w:val="36"/>
                            <w:szCs w:val="36"/>
                          </w:rPr>
                          <w:t>ひとり暮らしの快適空間</w:t>
                        </w:r>
                        <w:r w:rsidRPr="00F24928">
                          <w:rPr>
                            <w:rFonts w:ascii="AR Pゴシック体S" w:eastAsia="AR Pゴシック体S" w:hint="eastAsia"/>
                            <w:sz w:val="36"/>
                            <w:szCs w:val="36"/>
                          </w:rPr>
                          <w:t>」</w:t>
                        </w:r>
                      </w:p>
                      <w:p w:rsidR="003E6D02" w:rsidRPr="00390682" w:rsidRDefault="003E6D02" w:rsidP="005F6D78">
                        <w:pPr>
                          <w:spacing w:line="400" w:lineRule="exact"/>
                          <w:jc w:val="center"/>
                          <w:rPr>
                            <w:rFonts w:ascii="AR Pゴシック体S" w:eastAsia="AR Pゴシック体S"/>
                            <w:b/>
                            <w:color w:val="2F5496" w:themeColor="accent1" w:themeShade="BF"/>
                            <w:szCs w:val="36"/>
                          </w:rPr>
                        </w:pPr>
                        <w:r>
                          <w:rPr>
                            <w:rFonts w:ascii="AR Pゴシック体S" w:eastAsia="AR Pゴシック体S" w:hint="eastAsia"/>
                            <w:b/>
                            <w:color w:val="2F5496" w:themeColor="accent1" w:themeShade="BF"/>
                            <w:szCs w:val="36"/>
                          </w:rPr>
                          <w:t>＊ひとり暮らしを想定して選んだ住宅物件での快適な暮らし方に見合う新生活費用を算出する</w:t>
                        </w:r>
                        <w:r w:rsidRPr="00390682">
                          <w:rPr>
                            <w:rFonts w:ascii="AR Pゴシック体S" w:eastAsia="AR Pゴシック体S" w:hint="eastAsia"/>
                            <w:b/>
                            <w:color w:val="2F5496" w:themeColor="accent1" w:themeShade="BF"/>
                            <w:szCs w:val="36"/>
                          </w:rPr>
                          <w:t>＊</w:t>
                        </w:r>
                      </w:p>
                      <w:p w:rsidR="003E6D02" w:rsidRPr="00FF7C94" w:rsidRDefault="003E6D02" w:rsidP="007323B3">
                        <w:pPr>
                          <w:spacing w:line="400" w:lineRule="exact"/>
                          <w:jc w:val="center"/>
                          <w:rPr>
                            <w:rFonts w:ascii="AR Pゴシック体S" w:eastAsia="AR Pゴシック体S"/>
                            <w:b/>
                            <w:color w:val="FF0000"/>
                            <w:szCs w:val="28"/>
                          </w:rPr>
                        </w:pPr>
                        <w:r w:rsidRPr="00390682">
                          <w:rPr>
                            <w:rFonts w:ascii="AR Pゴシック体S" w:eastAsia="AR Pゴシック体S" w:hint="eastAsia"/>
                            <w:b/>
                            <w:color w:val="2F5496" w:themeColor="accent1" w:themeShade="BF"/>
                            <w:szCs w:val="28"/>
                          </w:rPr>
                          <w:t>＊各スライドには</w:t>
                        </w:r>
                        <w:r w:rsidRPr="00390682">
                          <w:rPr>
                            <w:rFonts w:ascii="AR Pゴシック体S" w:eastAsia="AR Pゴシック体S" w:hint="eastAsia"/>
                            <w:b/>
                            <w:color w:val="323E4F" w:themeColor="text2" w:themeShade="BF"/>
                            <w:szCs w:val="28"/>
                          </w:rPr>
                          <w:t>アニメーション</w:t>
                        </w:r>
                        <w:r w:rsidRPr="00390682">
                          <w:rPr>
                            <w:rFonts w:ascii="AR Pゴシック体S" w:eastAsia="AR Pゴシック体S" w:hint="eastAsia"/>
                            <w:b/>
                            <w:color w:val="2F5496" w:themeColor="accent1" w:themeShade="BF"/>
                            <w:szCs w:val="28"/>
                          </w:rPr>
                          <w:t>が付いています。授業前に</w:t>
                        </w:r>
                        <w:r w:rsidRPr="00FF7C94">
                          <w:rPr>
                            <w:rFonts w:ascii="AR Pゴシック体S" w:eastAsia="AR Pゴシック体S" w:hint="eastAsia"/>
                            <w:b/>
                            <w:color w:val="FF0000"/>
                            <w:szCs w:val="28"/>
                          </w:rPr>
                          <w:t>ゆっくり動きを確認</w:t>
                        </w:r>
                        <w:r w:rsidRPr="00390682">
                          <w:rPr>
                            <w:rFonts w:ascii="AR Pゴシック体S" w:eastAsia="AR Pゴシック体S" w:hint="eastAsia"/>
                            <w:b/>
                            <w:color w:val="2F5496" w:themeColor="accent1" w:themeShade="BF"/>
                            <w:szCs w:val="28"/>
                          </w:rPr>
                          <w:t>してからお使い下さい＊</w:t>
                        </w:r>
                      </w:p>
                      <w:p w:rsidR="003E6D02" w:rsidRPr="00EE4595" w:rsidRDefault="003E6D02" w:rsidP="007323B3">
                        <w:pPr>
                          <w:spacing w:line="400" w:lineRule="exact"/>
                          <w:jc w:val="center"/>
                          <w:rPr>
                            <w:rFonts w:ascii="AR Pゴシック体S" w:eastAsia="AR Pゴシック体S"/>
                            <w:sz w:val="36"/>
                            <w:szCs w:val="36"/>
                          </w:rPr>
                        </w:pPr>
                      </w:p>
                    </w:txbxContent>
                  </v:textbox>
                </v:shape>
                <v:shape id="テキスト ボックス 10" o:spid="_x0000_s1028" type="#_x0000_t202" style="position:absolute;left:52730;top:1828;width:12421;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" strokecolor="white">
                  <v:textbox inset="5.85pt,.7pt,5.85pt,.7pt">
                    <w:txbxContent>
                      <w:p w:rsidR="003E6D02" w:rsidRPr="005628AB" w:rsidRDefault="003E6D02" w:rsidP="007323B3">
                        <w:pPr>
                          <w:spacing w:line="240" w:lineRule="auto"/>
                          <w:rPr>
                            <w:rFonts w:ascii="ＭＳ ゴシック" w:eastAsia="ＭＳ ゴシック" w:hAnsi="ＭＳ ゴシック"/>
                            <w:b/>
                          </w:rPr>
                        </w:pPr>
                        <w:r w:rsidRPr="005628AB">
                          <w:rPr>
                            <w:rFonts w:ascii="ＭＳ ゴシック" w:eastAsia="ＭＳ ゴシック" w:hAnsi="ＭＳ ゴシック" w:hint="eastAsia"/>
                            <w:b/>
                            <w:sz w:val="16"/>
                            <w:szCs w:val="16"/>
                          </w:rPr>
                          <w:t>ファイル名　ワーク</w:t>
                        </w:r>
                        <w:r>
                          <w:rPr>
                            <w:rFonts w:ascii="ＭＳ ゴシック" w:eastAsia="ＭＳ ゴシック" w:hAnsi="ＭＳ ゴシック" w:hint="eastAsia"/>
                            <w:b/>
                            <w:sz w:val="16"/>
                            <w:szCs w:val="16"/>
                          </w:rPr>
                          <w:t>７</w:t>
                        </w:r>
                      </w:p>
                      <w:p w:rsidR="003E6D02" w:rsidRDefault="003E6D02" w:rsidP="007323B3"/>
                      <w:p w:rsidR="003E6D02" w:rsidRDefault="003E6D02" w:rsidP="007323B3">
                        <w:r>
                          <w:rPr>
                            <w:rFonts w:hint="eastAsia"/>
                          </w:rPr>
                          <w:t>ワーク６</w:t>
                        </w:r>
                      </w:p>
                    </w:txbxContent>
                  </v:textbox>
                </v:shape>
                <v:line id="直線コネクタ 11" o:spid="_x0000_s1029" style="position:absolute;visibility:visible;mso-wrap-style:square" from="76,5257" to="6703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w10:wrap anchorx="margin"/>
              </v:group>
            </w:pict>
          </mc:Fallback>
        </mc:AlternateContent>
      </w:r>
    </w:p>
    <w:p w:rsidR="00386D97" w:rsidRDefault="00386D97"/>
    <w:tbl>
      <w:tblPr>
        <w:tblpPr w:leftFromText="142" w:rightFromText="142" w:vertAnchor="page" w:horzAnchor="margin" w:tblpXSpec="center" w:tblpY="293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126"/>
        <w:gridCol w:w="2835"/>
        <w:gridCol w:w="425"/>
        <w:gridCol w:w="2126"/>
        <w:gridCol w:w="2977"/>
      </w:tblGrid>
      <w:tr w:rsidR="005F6D78" w:rsidTr="007323B3">
        <w:trPr>
          <w:trHeight w:val="600"/>
        </w:trPr>
        <w:tc>
          <w:tcPr>
            <w:tcW w:w="2547" w:type="dxa"/>
            <w:gridSpan w:val="2"/>
            <w:shd w:val="clear" w:color="auto" w:fill="auto"/>
          </w:tcPr>
          <w:p w:rsidR="005F6D78" w:rsidRPr="00402F2B" w:rsidRDefault="005F6D78" w:rsidP="005F6D78">
            <w:pPr>
              <w:jc w:val="center"/>
              <w:rPr>
                <w:rFonts w:ascii="ＭＳ ゴシック" w:eastAsia="ＭＳ ゴシック" w:hAnsi="ＭＳ ゴシック"/>
                <w:b/>
              </w:rPr>
            </w:pPr>
            <w:r>
              <w:rPr>
                <w:rFonts w:ascii="ＭＳ ゴシック" w:eastAsia="ＭＳ ゴシック" w:hAnsi="ＭＳ ゴシック" w:hint="eastAsia"/>
                <w:b/>
              </w:rPr>
              <w:t>パ</w:t>
            </w:r>
            <w:r w:rsidRPr="00402F2B">
              <w:rPr>
                <w:rFonts w:ascii="ＭＳ ゴシック" w:eastAsia="ＭＳ ゴシック" w:hAnsi="ＭＳ ゴシック" w:hint="eastAsia"/>
                <w:b/>
              </w:rPr>
              <w:t>ワーポイント画面</w:t>
            </w:r>
          </w:p>
        </w:tc>
        <w:tc>
          <w:tcPr>
            <w:tcW w:w="2835" w:type="dxa"/>
            <w:tcBorders>
              <w:top w:val="single" w:sz="4" w:space="0" w:color="auto"/>
            </w:tcBorders>
            <w:shd w:val="clear" w:color="auto" w:fill="auto"/>
          </w:tcPr>
          <w:p w:rsidR="005F6D78" w:rsidRPr="00402F2B" w:rsidRDefault="005F6D78" w:rsidP="005F6D78">
            <w:pPr>
              <w:jc w:val="center"/>
              <w:rPr>
                <w:rFonts w:ascii="ＭＳ ゴシック" w:eastAsia="ＭＳ ゴシック" w:hAnsi="ＭＳ ゴシック"/>
                <w:b/>
              </w:rPr>
            </w:pPr>
            <w:r>
              <w:rPr>
                <w:rFonts w:ascii="ＭＳ ゴシック" w:eastAsia="ＭＳ ゴシック" w:hAnsi="ＭＳ ゴシック" w:hint="eastAsia"/>
                <w:b/>
              </w:rPr>
              <w:t>教師の支援と</w:t>
            </w:r>
            <w:r w:rsidRPr="00825D07">
              <w:rPr>
                <w:rFonts w:ascii="ＭＳ ゴシック" w:eastAsia="ＭＳ ゴシック" w:hAnsi="ＭＳ ゴシック" w:hint="eastAsia"/>
                <w:b/>
                <w:color w:val="4472C4" w:themeColor="accent1"/>
              </w:rPr>
              <w:t>生徒の</w:t>
            </w:r>
            <w:r w:rsidR="00E74FF6" w:rsidRPr="002D699E">
              <w:rPr>
                <w:rFonts w:ascii="ＭＳ ゴシック" w:eastAsia="ＭＳ ゴシック" w:hAnsi="ＭＳ ゴシック" w:hint="eastAsia"/>
                <w:b/>
                <w:color w:val="4472C4" w:themeColor="accent1"/>
              </w:rPr>
              <w:t>活動</w:t>
            </w:r>
          </w:p>
        </w:tc>
        <w:tc>
          <w:tcPr>
            <w:tcW w:w="2551" w:type="dxa"/>
            <w:gridSpan w:val="2"/>
            <w:shd w:val="clear" w:color="auto" w:fill="auto"/>
          </w:tcPr>
          <w:p w:rsidR="005F6D78" w:rsidRPr="00402F2B" w:rsidRDefault="005F6D78" w:rsidP="005F6D78">
            <w:pPr>
              <w:jc w:val="center"/>
              <w:rPr>
                <w:rFonts w:ascii="ＭＳ ゴシック" w:eastAsia="ＭＳ ゴシック" w:hAnsi="ＭＳ ゴシック"/>
                <w:b/>
              </w:rPr>
            </w:pPr>
            <w:r>
              <w:rPr>
                <w:rFonts w:ascii="ＭＳ ゴシック" w:eastAsia="ＭＳ ゴシック" w:hAnsi="ＭＳ ゴシック" w:hint="eastAsia"/>
                <w:b/>
              </w:rPr>
              <w:t>パ</w:t>
            </w:r>
            <w:r w:rsidRPr="00402F2B">
              <w:rPr>
                <w:rFonts w:ascii="ＭＳ ゴシック" w:eastAsia="ＭＳ ゴシック" w:hAnsi="ＭＳ ゴシック" w:hint="eastAsia"/>
                <w:b/>
              </w:rPr>
              <w:t>ワーポイント画面</w:t>
            </w:r>
          </w:p>
        </w:tc>
        <w:tc>
          <w:tcPr>
            <w:tcW w:w="2977" w:type="dxa"/>
            <w:shd w:val="clear" w:color="auto" w:fill="auto"/>
          </w:tcPr>
          <w:p w:rsidR="005F6D78" w:rsidRPr="00402F2B" w:rsidRDefault="005F6D78" w:rsidP="005F6D78">
            <w:pPr>
              <w:jc w:val="center"/>
              <w:rPr>
                <w:rFonts w:ascii="ＭＳ ゴシック" w:eastAsia="ＭＳ ゴシック" w:hAnsi="ＭＳ ゴシック"/>
                <w:b/>
              </w:rPr>
            </w:pPr>
            <w:r>
              <w:rPr>
                <w:rFonts w:ascii="ＭＳ ゴシック" w:eastAsia="ＭＳ ゴシック" w:hAnsi="ＭＳ ゴシック" w:hint="eastAsia"/>
                <w:b/>
              </w:rPr>
              <w:t>教師の支援と</w:t>
            </w:r>
            <w:r w:rsidRPr="00825D07">
              <w:rPr>
                <w:rFonts w:ascii="ＭＳ ゴシック" w:eastAsia="ＭＳ ゴシック" w:hAnsi="ＭＳ ゴシック" w:hint="eastAsia"/>
                <w:b/>
                <w:color w:val="4472C4" w:themeColor="accent1"/>
              </w:rPr>
              <w:t>生徒の</w:t>
            </w:r>
            <w:r w:rsidR="00E74FF6" w:rsidRPr="002D699E">
              <w:rPr>
                <w:rFonts w:ascii="ＭＳ ゴシック" w:eastAsia="ＭＳ ゴシック" w:hAnsi="ＭＳ ゴシック" w:hint="eastAsia"/>
                <w:b/>
                <w:color w:val="4472C4" w:themeColor="accent1"/>
              </w:rPr>
              <w:t>活動</w:t>
            </w:r>
          </w:p>
        </w:tc>
      </w:tr>
      <w:tr w:rsidR="005F6D78" w:rsidTr="008E3A08">
        <w:trPr>
          <w:cantSplit/>
          <w:trHeight w:val="2495"/>
        </w:trPr>
        <w:tc>
          <w:tcPr>
            <w:tcW w:w="421" w:type="dxa"/>
            <w:textDirection w:val="tbRlV"/>
            <w:vAlign w:val="center"/>
          </w:tcPr>
          <w:p w:rsidR="005F6D78" w:rsidRDefault="005F6D78" w:rsidP="005F6D78">
            <w:pPr>
              <w:spacing w:line="240" w:lineRule="exact"/>
              <w:jc w:val="center"/>
            </w:pPr>
            <w:r>
              <w:rPr>
                <w:rFonts w:hint="eastAsia"/>
              </w:rPr>
              <w:t>スライド ①</w:t>
            </w:r>
          </w:p>
        </w:tc>
        <w:tc>
          <w:tcPr>
            <w:tcW w:w="2126" w:type="dxa"/>
          </w:tcPr>
          <w:p w:rsidR="005F6D78" w:rsidRDefault="00CE0AE1" w:rsidP="000C2225">
            <w:pPr>
              <w:spacing w:beforeLines="50" w:before="180"/>
            </w:pPr>
            <w:r>
              <w:rPr>
                <w:noProof/>
              </w:rPr>
              <w:drawing>
                <wp:inline distT="0" distB="0" distL="0" distR="0" wp14:anchorId="65EAF8F8" wp14:editId="025E37CF">
                  <wp:extent cx="1219200" cy="914400"/>
                  <wp:effectExtent l="19050" t="19050" r="19050" b="190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Pr="005F6D78" w:rsidRDefault="005F6D78" w:rsidP="00DF7E9E">
            <w:pPr>
              <w:spacing w:beforeLines="50" w:before="180" w:line="300" w:lineRule="exact"/>
              <w:ind w:leftChars="-74" w:left="7" w:hangingChars="100" w:hanging="162"/>
            </w:pPr>
            <w:r w:rsidRPr="005A178C">
              <w:rPr>
                <w:rFonts w:hint="eastAsia"/>
                <w:spacing w:val="-24"/>
              </w:rPr>
              <w:t>・</w:t>
            </w:r>
            <w:r w:rsidRPr="005F6D78">
              <w:rPr>
                <w:rFonts w:hint="eastAsia"/>
              </w:rPr>
              <w:t>選択した物件の専有面積から平面図を描き、快適な新生活をイメージできるよう支援を行う。</w:t>
            </w:r>
          </w:p>
          <w:p w:rsidR="005F6D78" w:rsidRDefault="005F6D78" w:rsidP="005F6D78">
            <w:pPr>
              <w:spacing w:before="100" w:beforeAutospacing="1" w:after="100" w:afterAutospacing="1" w:line="300" w:lineRule="exact"/>
              <w:ind w:left="210" w:hangingChars="100" w:hanging="210"/>
            </w:pPr>
          </w:p>
        </w:tc>
        <w:tc>
          <w:tcPr>
            <w:tcW w:w="425" w:type="dxa"/>
            <w:textDirection w:val="tbRlV"/>
            <w:vAlign w:val="center"/>
          </w:tcPr>
          <w:p w:rsidR="005F6D78" w:rsidRDefault="005F6D78" w:rsidP="005F6D78">
            <w:pPr>
              <w:spacing w:line="240" w:lineRule="exact"/>
              <w:jc w:val="center"/>
            </w:pPr>
            <w:r>
              <w:rPr>
                <w:rFonts w:hint="eastAsia"/>
              </w:rPr>
              <w:t>スライド ⑥</w:t>
            </w:r>
          </w:p>
        </w:tc>
        <w:tc>
          <w:tcPr>
            <w:tcW w:w="2126" w:type="dxa"/>
          </w:tcPr>
          <w:p w:rsidR="005F6D78" w:rsidRDefault="00CE0AE1" w:rsidP="000C2225">
            <w:pPr>
              <w:spacing w:beforeLines="50" w:before="180"/>
            </w:pPr>
            <w:r>
              <w:rPr>
                <w:noProof/>
              </w:rPr>
              <w:drawing>
                <wp:inline distT="0" distB="0" distL="0" distR="0" wp14:anchorId="074BCC4F" wp14:editId="01E9AE7F">
                  <wp:extent cx="1219200" cy="914400"/>
                  <wp:effectExtent l="19050" t="19050" r="19050" b="190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p w:rsidR="008E3A08" w:rsidRDefault="008E3A08" w:rsidP="00576ADC">
            <w:pPr>
              <w:spacing w:line="200" w:lineRule="exact"/>
              <w:ind w:left="180" w:hangingChars="100" w:hanging="180"/>
              <w:rPr>
                <w:color w:val="FF0000"/>
                <w:sz w:val="18"/>
                <w:szCs w:val="18"/>
              </w:rPr>
            </w:pPr>
          </w:p>
          <w:p w:rsidR="005D3C71" w:rsidRDefault="005D3C71" w:rsidP="00576ADC">
            <w:pPr>
              <w:spacing w:line="200" w:lineRule="exact"/>
              <w:ind w:left="180" w:hangingChars="100" w:hanging="180"/>
            </w:pPr>
            <w:r w:rsidRPr="00A64381">
              <w:rPr>
                <w:rFonts w:hint="eastAsia"/>
                <w:color w:val="FF0000"/>
                <w:sz w:val="18"/>
                <w:szCs w:val="18"/>
              </w:rPr>
              <w:t>＊</w:t>
            </w:r>
            <w:r w:rsidR="00576ADC">
              <w:rPr>
                <w:rFonts w:hint="eastAsia"/>
                <w:color w:val="FF0000"/>
                <w:sz w:val="18"/>
                <w:szCs w:val="18"/>
              </w:rPr>
              <w:t>このスライドは事前に動きを要確認。</w:t>
            </w:r>
          </w:p>
        </w:tc>
        <w:tc>
          <w:tcPr>
            <w:tcW w:w="2977" w:type="dxa"/>
          </w:tcPr>
          <w:p w:rsidR="005F6D78" w:rsidRPr="002D699E" w:rsidRDefault="005F6D78" w:rsidP="005F6D78">
            <w:pPr>
              <w:spacing w:beforeLines="50" w:before="180" w:line="300" w:lineRule="exact"/>
              <w:ind w:left="210" w:hangingChars="100" w:hanging="210"/>
              <w:rPr>
                <w:color w:val="000000" w:themeColor="text1"/>
                <w:spacing w:val="-22"/>
              </w:rPr>
            </w:pPr>
            <w:r w:rsidRPr="005F6D78">
              <w:rPr>
                <w:rFonts w:hint="eastAsia"/>
              </w:rPr>
              <w:t>・建築方眼紙を利用した</w:t>
            </w:r>
            <w:r w:rsidRPr="002D699E">
              <w:rPr>
                <w:rFonts w:hint="eastAsia"/>
                <w:color w:val="000000" w:themeColor="text1"/>
              </w:rPr>
              <w:t>描き方を紹介する</w:t>
            </w:r>
            <w:r w:rsidRPr="002D699E">
              <w:rPr>
                <w:rFonts w:hint="eastAsia"/>
                <w:color w:val="000000" w:themeColor="text1"/>
                <w:spacing w:val="-22"/>
              </w:rPr>
              <w:t>。</w:t>
            </w:r>
          </w:p>
          <w:p w:rsidR="005F6D78" w:rsidRPr="00592A29" w:rsidRDefault="005F6D78" w:rsidP="00964AF7">
            <w:pPr>
              <w:spacing w:line="300" w:lineRule="exact"/>
              <w:ind w:left="166" w:hangingChars="100" w:hanging="166"/>
              <w:rPr>
                <w:spacing w:val="-22"/>
              </w:rPr>
            </w:pPr>
          </w:p>
        </w:tc>
      </w:tr>
      <w:tr w:rsidR="005F6D78" w:rsidTr="00576ADC">
        <w:trPr>
          <w:cantSplit/>
          <w:trHeight w:val="2259"/>
        </w:trPr>
        <w:tc>
          <w:tcPr>
            <w:tcW w:w="421" w:type="dxa"/>
            <w:textDirection w:val="tbRlV"/>
            <w:vAlign w:val="center"/>
          </w:tcPr>
          <w:p w:rsidR="005F6D78" w:rsidRDefault="005F6D78" w:rsidP="005F6D78">
            <w:pPr>
              <w:spacing w:line="240" w:lineRule="exact"/>
              <w:jc w:val="center"/>
            </w:pPr>
            <w:r>
              <w:rPr>
                <w:rFonts w:hint="eastAsia"/>
              </w:rPr>
              <w:t>スライド ②</w:t>
            </w:r>
          </w:p>
        </w:tc>
        <w:tc>
          <w:tcPr>
            <w:tcW w:w="2126" w:type="dxa"/>
          </w:tcPr>
          <w:p w:rsidR="005F6D78" w:rsidRDefault="00CE0AE1" w:rsidP="000C2225">
            <w:pPr>
              <w:spacing w:beforeLines="50" w:before="180"/>
            </w:pPr>
            <w:r>
              <w:rPr>
                <w:noProof/>
              </w:rPr>
              <w:drawing>
                <wp:inline distT="0" distB="0" distL="0" distR="0" wp14:anchorId="1676124F" wp14:editId="4AA92A47">
                  <wp:extent cx="1219200" cy="914400"/>
                  <wp:effectExtent l="19050" t="19050" r="19050" b="190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Pr="005F6D78" w:rsidRDefault="005F6D78" w:rsidP="00DF7E9E">
            <w:pPr>
              <w:spacing w:beforeLines="50" w:before="180" w:line="300" w:lineRule="exact"/>
              <w:ind w:left="147" w:hangingChars="70" w:hanging="147"/>
            </w:pPr>
            <w:r>
              <w:rPr>
                <w:rFonts w:hint="eastAsia"/>
              </w:rPr>
              <w:t>・</w:t>
            </w:r>
            <w:r w:rsidRPr="001D4ADE">
              <w:rPr>
                <w:rFonts w:hint="eastAsia"/>
                <w:color w:val="4472C4" w:themeColor="accent1"/>
              </w:rPr>
              <w:t>一般に住宅用語として使われている一坪</w:t>
            </w:r>
            <w:r w:rsidR="00356443" w:rsidRPr="001D4ADE">
              <w:rPr>
                <w:rFonts w:hint="eastAsia"/>
                <w:color w:val="4472C4" w:themeColor="accent1"/>
              </w:rPr>
              <w:t>（ひとつぼ）</w:t>
            </w:r>
            <w:r w:rsidRPr="001D4ADE">
              <w:rPr>
                <w:rFonts w:hint="eastAsia"/>
                <w:color w:val="4472C4" w:themeColor="accent1"/>
              </w:rPr>
              <w:t>、一間</w:t>
            </w:r>
            <w:r w:rsidR="00356443" w:rsidRPr="001D4ADE">
              <w:rPr>
                <w:rFonts w:hint="eastAsia"/>
                <w:color w:val="4472C4" w:themeColor="accent1"/>
              </w:rPr>
              <w:t>（いっけん）</w:t>
            </w:r>
            <w:r w:rsidRPr="001D4ADE">
              <w:rPr>
                <w:rFonts w:hint="eastAsia"/>
                <w:color w:val="4472C4" w:themeColor="accent1"/>
              </w:rPr>
              <w:t>などの意味を理解する。</w:t>
            </w:r>
          </w:p>
        </w:tc>
        <w:tc>
          <w:tcPr>
            <w:tcW w:w="425" w:type="dxa"/>
            <w:textDirection w:val="tbRlV"/>
            <w:vAlign w:val="center"/>
          </w:tcPr>
          <w:p w:rsidR="005F6D78" w:rsidRDefault="005F6D78" w:rsidP="005F6D78">
            <w:pPr>
              <w:spacing w:line="240" w:lineRule="exact"/>
              <w:jc w:val="center"/>
            </w:pPr>
            <w:r>
              <w:rPr>
                <w:rFonts w:hint="eastAsia"/>
              </w:rPr>
              <w:t>スライド ⑦</w:t>
            </w:r>
          </w:p>
        </w:tc>
        <w:tc>
          <w:tcPr>
            <w:tcW w:w="2126" w:type="dxa"/>
          </w:tcPr>
          <w:p w:rsidR="00576ADC" w:rsidRDefault="00CE0AE1" w:rsidP="00163D25">
            <w:pPr>
              <w:tabs>
                <w:tab w:val="left" w:pos="1164"/>
              </w:tabs>
              <w:spacing w:beforeLines="50" w:before="180"/>
              <w:rPr>
                <w:color w:val="FF0000"/>
                <w:sz w:val="18"/>
                <w:szCs w:val="18"/>
              </w:rPr>
            </w:pPr>
            <w:r>
              <w:rPr>
                <w:noProof/>
                <w:color w:val="FF0000"/>
                <w:sz w:val="18"/>
                <w:szCs w:val="18"/>
              </w:rPr>
              <w:drawing>
                <wp:inline distT="0" distB="0" distL="0" distR="0" wp14:anchorId="56C7CDDE" wp14:editId="4A31A2F4">
                  <wp:extent cx="1219200" cy="914400"/>
                  <wp:effectExtent l="19050" t="19050" r="19050" b="190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p w:rsidR="008E3A08" w:rsidRDefault="008E3A08" w:rsidP="00576ADC">
            <w:pPr>
              <w:spacing w:line="200" w:lineRule="exact"/>
              <w:ind w:left="180" w:hangingChars="100" w:hanging="180"/>
              <w:rPr>
                <w:color w:val="FF0000"/>
                <w:sz w:val="18"/>
                <w:szCs w:val="18"/>
              </w:rPr>
            </w:pPr>
          </w:p>
          <w:p w:rsidR="005F6D78" w:rsidRDefault="00576ADC" w:rsidP="008E3A08">
            <w:pPr>
              <w:spacing w:afterLines="50" w:after="180" w:line="200" w:lineRule="exact"/>
              <w:ind w:left="180" w:hangingChars="100" w:hanging="180"/>
            </w:pPr>
            <w:r w:rsidRPr="00A64381">
              <w:rPr>
                <w:rFonts w:hint="eastAsia"/>
                <w:color w:val="FF0000"/>
                <w:sz w:val="18"/>
                <w:szCs w:val="18"/>
              </w:rPr>
              <w:t>＊</w:t>
            </w:r>
            <w:r>
              <w:rPr>
                <w:rFonts w:hint="eastAsia"/>
                <w:color w:val="FF0000"/>
                <w:sz w:val="18"/>
                <w:szCs w:val="18"/>
              </w:rPr>
              <w:t>このスライドは事前に動きを要確認。</w:t>
            </w:r>
          </w:p>
        </w:tc>
        <w:tc>
          <w:tcPr>
            <w:tcW w:w="2977" w:type="dxa"/>
          </w:tcPr>
          <w:p w:rsidR="00340894" w:rsidRDefault="000B17DC" w:rsidP="00340894">
            <w:pPr>
              <w:spacing w:beforeLines="50" w:before="180" w:line="300" w:lineRule="exact"/>
              <w:ind w:left="210" w:hangingChars="100" w:hanging="210"/>
            </w:pPr>
            <w:r>
              <w:rPr>
                <w:rFonts w:hint="eastAsia"/>
              </w:rPr>
              <w:t>・和室タイプの物件は、畳から描き進めるとよいことをアドバイスする。</w:t>
            </w:r>
          </w:p>
          <w:p w:rsidR="005F6D78" w:rsidRPr="00592A29" w:rsidRDefault="000B17DC" w:rsidP="00A84CE7">
            <w:pPr>
              <w:spacing w:line="300" w:lineRule="exact"/>
              <w:ind w:left="210" w:hangingChars="100" w:hanging="210"/>
            </w:pPr>
            <w:r>
              <w:rPr>
                <w:rFonts w:hint="eastAsia"/>
              </w:rPr>
              <w:t>・</w:t>
            </w:r>
            <w:r w:rsidR="005F6D78" w:rsidRPr="001D4ADE">
              <w:rPr>
                <w:rFonts w:hint="eastAsia"/>
                <w:color w:val="4472C4" w:themeColor="accent1"/>
              </w:rPr>
              <w:t>畳</w:t>
            </w:r>
            <w:r w:rsidR="00A84CE7">
              <w:rPr>
                <w:rFonts w:hint="eastAsia"/>
                <w:color w:val="4472C4" w:themeColor="accent1"/>
              </w:rPr>
              <w:t>の大きさにはいろいろあるため</w:t>
            </w:r>
            <w:r w:rsidR="005F6D78" w:rsidRPr="001D4ADE">
              <w:rPr>
                <w:rFonts w:hint="eastAsia"/>
                <w:color w:val="4472C4" w:themeColor="accent1"/>
              </w:rPr>
              <w:t>、畳の枚数だけで</w:t>
            </w:r>
            <w:r w:rsidR="00356443" w:rsidRPr="001D4ADE">
              <w:rPr>
                <w:rFonts w:hint="eastAsia"/>
                <w:color w:val="4472C4" w:themeColor="accent1"/>
              </w:rPr>
              <w:t>部屋の</w:t>
            </w:r>
            <w:r w:rsidR="005F6D78" w:rsidRPr="001D4ADE">
              <w:rPr>
                <w:rFonts w:hint="eastAsia"/>
                <w:color w:val="4472C4" w:themeColor="accent1"/>
              </w:rPr>
              <w:t>広さの判断はできないことを理解する。</w:t>
            </w:r>
          </w:p>
        </w:tc>
      </w:tr>
      <w:tr w:rsidR="005F6D78" w:rsidTr="00E74FF6">
        <w:trPr>
          <w:cantSplit/>
          <w:trHeight w:val="2081"/>
        </w:trPr>
        <w:tc>
          <w:tcPr>
            <w:tcW w:w="421" w:type="dxa"/>
            <w:textDirection w:val="tbRlV"/>
            <w:vAlign w:val="center"/>
          </w:tcPr>
          <w:p w:rsidR="005F6D78" w:rsidRDefault="005F6D78" w:rsidP="005F6D78">
            <w:pPr>
              <w:spacing w:line="240" w:lineRule="exact"/>
              <w:jc w:val="center"/>
            </w:pPr>
            <w:r>
              <w:rPr>
                <w:rFonts w:hint="eastAsia"/>
              </w:rPr>
              <w:t>スライド ③</w:t>
            </w:r>
          </w:p>
        </w:tc>
        <w:tc>
          <w:tcPr>
            <w:tcW w:w="2126" w:type="dxa"/>
          </w:tcPr>
          <w:p w:rsidR="005F6D78" w:rsidRDefault="00CE0AE1" w:rsidP="000C2225">
            <w:pPr>
              <w:spacing w:beforeLines="50" w:before="180"/>
            </w:pPr>
            <w:r>
              <w:rPr>
                <w:noProof/>
              </w:rPr>
              <w:drawing>
                <wp:inline distT="0" distB="0" distL="0" distR="0" wp14:anchorId="6D45344B" wp14:editId="12F4104B">
                  <wp:extent cx="1219200" cy="914400"/>
                  <wp:effectExtent l="19050" t="19050" r="19050" b="190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Pr="005F6D78" w:rsidRDefault="005F6D78" w:rsidP="00DF7E9E">
            <w:pPr>
              <w:spacing w:beforeLines="50" w:before="180" w:line="300" w:lineRule="exact"/>
              <w:ind w:left="147" w:hangingChars="70" w:hanging="147"/>
            </w:pPr>
            <w:r w:rsidRPr="005F6D78">
              <w:rPr>
                <w:rFonts w:hint="eastAsia"/>
              </w:rPr>
              <w:t>・</w:t>
            </w:r>
            <w:r w:rsidRPr="001D4ADE">
              <w:rPr>
                <w:rFonts w:hint="eastAsia"/>
                <w:color w:val="4472C4" w:themeColor="accent1"/>
              </w:rPr>
              <w:t>畳の大きさはいろいろあることを知る。</w:t>
            </w:r>
          </w:p>
        </w:tc>
        <w:tc>
          <w:tcPr>
            <w:tcW w:w="425" w:type="dxa"/>
            <w:textDirection w:val="tbRlV"/>
            <w:vAlign w:val="center"/>
          </w:tcPr>
          <w:p w:rsidR="005F6D78" w:rsidRPr="005F6D78" w:rsidRDefault="005F6D78" w:rsidP="005F6D78">
            <w:pPr>
              <w:spacing w:line="240" w:lineRule="exact"/>
              <w:jc w:val="center"/>
            </w:pPr>
            <w:r w:rsidRPr="005F6D78">
              <w:rPr>
                <w:rFonts w:hint="eastAsia"/>
              </w:rPr>
              <w:t>スライド ⑧</w:t>
            </w:r>
          </w:p>
        </w:tc>
        <w:tc>
          <w:tcPr>
            <w:tcW w:w="2126" w:type="dxa"/>
          </w:tcPr>
          <w:p w:rsidR="005F6D78" w:rsidRDefault="00CE0AE1" w:rsidP="000C2225">
            <w:pPr>
              <w:spacing w:beforeLines="50" w:before="180"/>
            </w:pPr>
            <w:r>
              <w:rPr>
                <w:noProof/>
              </w:rPr>
              <w:drawing>
                <wp:inline distT="0" distB="0" distL="0" distR="0" wp14:anchorId="3821C811" wp14:editId="0304FE35">
                  <wp:extent cx="1219200" cy="914400"/>
                  <wp:effectExtent l="19050" t="19050" r="19050" b="1905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977" w:type="dxa"/>
          </w:tcPr>
          <w:p w:rsidR="005F6D78" w:rsidRPr="005F6D78" w:rsidRDefault="005F6D78" w:rsidP="005F6D78">
            <w:pPr>
              <w:spacing w:beforeLines="50" w:before="180" w:line="300" w:lineRule="exact"/>
              <w:ind w:left="210" w:hangingChars="100" w:hanging="210"/>
            </w:pPr>
            <w:r w:rsidRPr="005F6D78">
              <w:rPr>
                <w:rFonts w:hint="eastAsia"/>
              </w:rPr>
              <w:t>・洋室タイプ</w:t>
            </w:r>
            <w:r w:rsidR="00356443">
              <w:rPr>
                <w:rFonts w:hint="eastAsia"/>
              </w:rPr>
              <w:t>「</w:t>
            </w:r>
            <w:r w:rsidRPr="005F6D78">
              <w:rPr>
                <w:rFonts w:hint="eastAsia"/>
              </w:rPr>
              <w:t>物件Ａ</w:t>
            </w:r>
            <w:r w:rsidR="00356443">
              <w:rPr>
                <w:rFonts w:hint="eastAsia"/>
              </w:rPr>
              <w:t>」</w:t>
            </w:r>
            <w:r w:rsidRPr="005F6D78">
              <w:rPr>
                <w:rFonts w:hint="eastAsia"/>
              </w:rPr>
              <w:t>の描き方を説明し、自分の選択した物件</w:t>
            </w:r>
            <w:r w:rsidR="00E74FF6" w:rsidRPr="002D699E">
              <w:rPr>
                <w:rFonts w:hint="eastAsia"/>
                <w:color w:val="000000" w:themeColor="text1"/>
              </w:rPr>
              <w:t>が</w:t>
            </w:r>
            <w:r w:rsidRPr="005F6D78">
              <w:rPr>
                <w:rFonts w:hint="eastAsia"/>
              </w:rPr>
              <w:t>描きやすくなるよう指導する</w:t>
            </w:r>
          </w:p>
        </w:tc>
      </w:tr>
      <w:tr w:rsidR="005F6D78" w:rsidTr="00E74FF6">
        <w:trPr>
          <w:cantSplit/>
          <w:trHeight w:val="2111"/>
        </w:trPr>
        <w:tc>
          <w:tcPr>
            <w:tcW w:w="421" w:type="dxa"/>
            <w:textDirection w:val="tbRlV"/>
            <w:vAlign w:val="center"/>
          </w:tcPr>
          <w:p w:rsidR="005F6D78" w:rsidRDefault="005F6D78" w:rsidP="005F6D78">
            <w:pPr>
              <w:spacing w:line="240" w:lineRule="exact"/>
              <w:jc w:val="center"/>
            </w:pPr>
            <w:r>
              <w:rPr>
                <w:rFonts w:hint="eastAsia"/>
              </w:rPr>
              <w:t>スライド ④</w:t>
            </w:r>
          </w:p>
        </w:tc>
        <w:tc>
          <w:tcPr>
            <w:tcW w:w="2126" w:type="dxa"/>
          </w:tcPr>
          <w:p w:rsidR="005F6D78" w:rsidRDefault="00CE0AE1" w:rsidP="000C2225">
            <w:pPr>
              <w:spacing w:beforeLines="50" w:before="180"/>
            </w:pPr>
            <w:r>
              <w:rPr>
                <w:noProof/>
              </w:rPr>
              <w:drawing>
                <wp:inline distT="0" distB="0" distL="0" distR="0" wp14:anchorId="7198FC69" wp14:editId="15183B17">
                  <wp:extent cx="1219200" cy="914400"/>
                  <wp:effectExtent l="19050" t="19050" r="19050" b="190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Pr="005F6D78" w:rsidRDefault="005F6D78" w:rsidP="005F6D78">
            <w:pPr>
              <w:spacing w:beforeLines="50" w:before="180" w:line="300" w:lineRule="exact"/>
              <w:ind w:left="210" w:hangingChars="100" w:hanging="210"/>
            </w:pPr>
            <w:r w:rsidRPr="005F6D78">
              <w:rPr>
                <w:rFonts w:hint="eastAsia"/>
              </w:rPr>
              <w:t>・</w:t>
            </w:r>
            <w:r w:rsidRPr="001D4ADE">
              <w:rPr>
                <w:rFonts w:hint="eastAsia"/>
                <w:color w:val="4472C4" w:themeColor="accent1"/>
              </w:rPr>
              <w:t>ワーク６</w:t>
            </w:r>
            <w:r w:rsidR="00356443" w:rsidRPr="001D4ADE">
              <w:rPr>
                <w:rFonts w:hint="eastAsia"/>
                <w:color w:val="4472C4" w:themeColor="accent1"/>
              </w:rPr>
              <w:t>「</w:t>
            </w:r>
            <w:r w:rsidRPr="001D4ADE">
              <w:rPr>
                <w:rFonts w:hint="eastAsia"/>
                <w:color w:val="4472C4" w:themeColor="accent1"/>
              </w:rPr>
              <w:t>物件Ｃ</w:t>
            </w:r>
            <w:r w:rsidR="00356443" w:rsidRPr="001D4ADE">
              <w:rPr>
                <w:rFonts w:hint="eastAsia"/>
                <w:color w:val="4472C4" w:themeColor="accent1"/>
              </w:rPr>
              <w:t>」</w:t>
            </w:r>
            <w:r w:rsidRPr="001D4ADE">
              <w:rPr>
                <w:rFonts w:hint="eastAsia"/>
                <w:color w:val="4472C4" w:themeColor="accent1"/>
              </w:rPr>
              <w:t>の物件情報を読み取る。</w:t>
            </w:r>
          </w:p>
          <w:p w:rsidR="005F6D78" w:rsidRPr="005F6D78" w:rsidRDefault="001D4ADE" w:rsidP="00E74FF6">
            <w:pPr>
              <w:autoSpaceDE w:val="0"/>
              <w:autoSpaceDN w:val="0"/>
              <w:adjustRightInd w:val="0"/>
              <w:spacing w:line="300" w:lineRule="exact"/>
              <w:ind w:left="210" w:hangingChars="100" w:hanging="210"/>
              <w:jc w:val="left"/>
            </w:pPr>
            <w:r>
              <w:rPr>
                <w:rFonts w:hint="eastAsia"/>
              </w:rPr>
              <w:t>・</w:t>
            </w:r>
            <w:r w:rsidRPr="001D4ADE">
              <w:rPr>
                <w:rFonts w:hint="eastAsia"/>
                <w:color w:val="4472C4" w:themeColor="accent1"/>
              </w:rPr>
              <w:t>ワークの解答記入例で確認する。</w:t>
            </w:r>
          </w:p>
        </w:tc>
        <w:tc>
          <w:tcPr>
            <w:tcW w:w="425" w:type="dxa"/>
            <w:textDirection w:val="tbRlV"/>
            <w:vAlign w:val="center"/>
          </w:tcPr>
          <w:p w:rsidR="005F6D78" w:rsidRDefault="005F6D78" w:rsidP="005F6D78">
            <w:pPr>
              <w:spacing w:line="240" w:lineRule="exact"/>
              <w:jc w:val="center"/>
            </w:pPr>
            <w:r>
              <w:rPr>
                <w:rFonts w:hint="eastAsia"/>
              </w:rPr>
              <w:t>スライド ⑨</w:t>
            </w:r>
          </w:p>
        </w:tc>
        <w:tc>
          <w:tcPr>
            <w:tcW w:w="2126" w:type="dxa"/>
          </w:tcPr>
          <w:p w:rsidR="005F6D78" w:rsidRDefault="00CE0AE1" w:rsidP="000C2225">
            <w:pPr>
              <w:spacing w:beforeLines="50" w:before="180"/>
            </w:pPr>
            <w:r>
              <w:rPr>
                <w:noProof/>
              </w:rPr>
              <w:drawing>
                <wp:inline distT="0" distB="0" distL="0" distR="0" wp14:anchorId="5D9F9DD2" wp14:editId="4F767188">
                  <wp:extent cx="1219200" cy="914400"/>
                  <wp:effectExtent l="19050" t="19050" r="19050" b="190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977" w:type="dxa"/>
          </w:tcPr>
          <w:p w:rsidR="005F6D78" w:rsidRDefault="005F6D78" w:rsidP="005F6D78">
            <w:pPr>
              <w:spacing w:beforeLines="50" w:before="180" w:line="300" w:lineRule="exact"/>
              <w:ind w:left="210" w:hangingChars="100" w:hanging="210"/>
            </w:pPr>
            <w:r>
              <w:rPr>
                <w:rFonts w:hint="eastAsia"/>
              </w:rPr>
              <w:t>・</w:t>
            </w:r>
            <w:r w:rsidRPr="001D4ADE">
              <w:rPr>
                <w:rFonts w:hint="eastAsia"/>
                <w:color w:val="4472C4" w:themeColor="accent1"/>
              </w:rPr>
              <w:t>和室タイプ同様、専有面積を畳の枚数に換算する。</w:t>
            </w:r>
          </w:p>
          <w:p w:rsidR="005F6D78" w:rsidRPr="00592A29" w:rsidRDefault="005F6D78" w:rsidP="005F6D78">
            <w:pPr>
              <w:spacing w:line="300" w:lineRule="exact"/>
            </w:pPr>
          </w:p>
        </w:tc>
      </w:tr>
      <w:tr w:rsidR="005F6D78" w:rsidTr="00CE0AE1">
        <w:trPr>
          <w:cantSplit/>
          <w:trHeight w:val="2684"/>
        </w:trPr>
        <w:tc>
          <w:tcPr>
            <w:tcW w:w="421" w:type="dxa"/>
            <w:textDirection w:val="tbRlV"/>
            <w:vAlign w:val="center"/>
          </w:tcPr>
          <w:p w:rsidR="005F6D78" w:rsidRDefault="005F6D78" w:rsidP="005F6D78">
            <w:pPr>
              <w:spacing w:line="240" w:lineRule="exact"/>
              <w:jc w:val="center"/>
            </w:pPr>
            <w:r>
              <w:rPr>
                <w:rFonts w:hint="eastAsia"/>
              </w:rPr>
              <w:t>スライド ⑤</w:t>
            </w:r>
          </w:p>
        </w:tc>
        <w:tc>
          <w:tcPr>
            <w:tcW w:w="2126" w:type="dxa"/>
          </w:tcPr>
          <w:p w:rsidR="005F6D78" w:rsidRDefault="00CE0AE1" w:rsidP="00340894">
            <w:pPr>
              <w:spacing w:beforeLines="50" w:before="180"/>
            </w:pPr>
            <w:r>
              <w:rPr>
                <w:noProof/>
              </w:rPr>
              <w:drawing>
                <wp:inline distT="0" distB="0" distL="0" distR="0" wp14:anchorId="0DEE4BFF" wp14:editId="09E62419">
                  <wp:extent cx="1219200" cy="914400"/>
                  <wp:effectExtent l="19050" t="19050" r="19050" b="190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Pr="005F6D78" w:rsidRDefault="005F6D78" w:rsidP="00DF7E9E">
            <w:pPr>
              <w:spacing w:beforeLines="50" w:before="180" w:line="300" w:lineRule="exact"/>
              <w:ind w:left="147" w:hangingChars="70" w:hanging="147"/>
            </w:pPr>
            <w:r w:rsidRPr="005F6D78">
              <w:rPr>
                <w:rFonts w:hint="eastAsia"/>
              </w:rPr>
              <w:t>・</w:t>
            </w:r>
            <w:r w:rsidRPr="001D4ADE">
              <w:rPr>
                <w:rFonts w:hint="eastAsia"/>
                <w:color w:val="4472C4" w:themeColor="accent1"/>
              </w:rPr>
              <w:t>物件情報から専有面積を読み取り、畳の枚数に換算する。</w:t>
            </w:r>
          </w:p>
        </w:tc>
        <w:tc>
          <w:tcPr>
            <w:tcW w:w="425" w:type="dxa"/>
            <w:textDirection w:val="tbRlV"/>
            <w:vAlign w:val="center"/>
          </w:tcPr>
          <w:p w:rsidR="005F6D78" w:rsidRDefault="005F6D78" w:rsidP="005F6D78">
            <w:pPr>
              <w:spacing w:line="240" w:lineRule="exact"/>
              <w:jc w:val="center"/>
            </w:pPr>
            <w:r>
              <w:rPr>
                <w:rFonts w:hint="eastAsia"/>
              </w:rPr>
              <w:t>スライド⑩</w:t>
            </w:r>
          </w:p>
        </w:tc>
        <w:tc>
          <w:tcPr>
            <w:tcW w:w="2126" w:type="dxa"/>
          </w:tcPr>
          <w:p w:rsidR="00CE0AE1" w:rsidRDefault="00964AF7" w:rsidP="00964AF7">
            <w:pPr>
              <w:spacing w:line="200" w:lineRule="exact"/>
              <w:ind w:left="210" w:hangingChars="100" w:hanging="210"/>
              <w:jc w:val="center"/>
              <w:rPr>
                <w:color w:val="FF0000"/>
                <w:sz w:val="18"/>
                <w:szCs w:val="18"/>
              </w:rPr>
            </w:pPr>
            <w:r>
              <w:rPr>
                <w:noProof/>
              </w:rPr>
              <w:drawing>
                <wp:anchor distT="0" distB="0" distL="114300" distR="114300" simplePos="0" relativeHeight="251661312" behindDoc="0" locked="0" layoutInCell="1" allowOverlap="1" wp14:anchorId="5D0377DF" wp14:editId="691A86F7">
                  <wp:simplePos x="0" y="0"/>
                  <wp:positionH relativeFrom="column">
                    <wp:posOffset>-20955</wp:posOffset>
                  </wp:positionH>
                  <wp:positionV relativeFrom="paragraph">
                    <wp:posOffset>200025</wp:posOffset>
                  </wp:positionV>
                  <wp:extent cx="1257300" cy="942975"/>
                  <wp:effectExtent l="19050" t="19050" r="19050" b="28575"/>
                  <wp:wrapThrough wrapText="bothSides">
                    <wp:wrapPolygon edited="0">
                      <wp:start x="-327" y="-436"/>
                      <wp:lineTo x="-327" y="21818"/>
                      <wp:lineTo x="21600" y="21818"/>
                      <wp:lineTo x="21600" y="-436"/>
                      <wp:lineTo x="-327" y="-436"/>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5F6D78" w:rsidRDefault="00576ADC" w:rsidP="00964AF7">
            <w:pPr>
              <w:spacing w:line="200" w:lineRule="exact"/>
              <w:ind w:left="180" w:hangingChars="100" w:hanging="180"/>
              <w:jc w:val="center"/>
            </w:pPr>
            <w:r w:rsidRPr="00A64381">
              <w:rPr>
                <w:rFonts w:hint="eastAsia"/>
                <w:color w:val="FF0000"/>
                <w:sz w:val="18"/>
                <w:szCs w:val="18"/>
              </w:rPr>
              <w:t>＊</w:t>
            </w:r>
            <w:r>
              <w:rPr>
                <w:rFonts w:hint="eastAsia"/>
                <w:color w:val="FF0000"/>
                <w:sz w:val="18"/>
                <w:szCs w:val="18"/>
              </w:rPr>
              <w:t>このスライドは事前に動きを要確認。</w:t>
            </w:r>
          </w:p>
        </w:tc>
        <w:tc>
          <w:tcPr>
            <w:tcW w:w="2977" w:type="dxa"/>
          </w:tcPr>
          <w:p w:rsidR="005F6D78" w:rsidRDefault="005F6D78" w:rsidP="00356443">
            <w:pPr>
              <w:spacing w:beforeLines="50" w:before="180" w:line="300" w:lineRule="exact"/>
              <w:ind w:left="210" w:hangingChars="100" w:hanging="210"/>
            </w:pPr>
            <w:r>
              <w:rPr>
                <w:rFonts w:hint="eastAsia"/>
              </w:rPr>
              <w:t>・ひとり暮らし用賃貸住宅で使用される一般的な寸法をもとに、トイレ、風呂などから書き進めるとよいことをアドバイスする。</w:t>
            </w:r>
          </w:p>
          <w:p w:rsidR="005F6D78" w:rsidRPr="005D07A9" w:rsidRDefault="005F6D78" w:rsidP="00A84CE7">
            <w:pPr>
              <w:spacing w:line="300" w:lineRule="exact"/>
              <w:ind w:left="210" w:hangingChars="100" w:hanging="210"/>
            </w:pPr>
            <w:r>
              <w:rPr>
                <w:rFonts w:hint="eastAsia"/>
              </w:rPr>
              <w:t>・</w:t>
            </w:r>
            <w:r w:rsidR="00A84CE7">
              <w:rPr>
                <w:rFonts w:hint="eastAsia"/>
              </w:rPr>
              <w:t>建築</w:t>
            </w:r>
            <w:r w:rsidRPr="001D4ADE">
              <w:rPr>
                <w:rFonts w:hint="eastAsia"/>
                <w:color w:val="4472C4" w:themeColor="accent1"/>
              </w:rPr>
              <w:t>方眼紙のコマ数から正しく描けているか判断する。</w:t>
            </w:r>
          </w:p>
        </w:tc>
      </w:tr>
      <w:tr w:rsidR="005F6D78" w:rsidTr="007323B3">
        <w:trPr>
          <w:cantSplit/>
          <w:trHeight w:val="2678"/>
        </w:trPr>
        <w:tc>
          <w:tcPr>
            <w:tcW w:w="421" w:type="dxa"/>
            <w:textDirection w:val="tbRlV"/>
            <w:vAlign w:val="center"/>
          </w:tcPr>
          <w:p w:rsidR="005F6D78" w:rsidRDefault="005F6D78" w:rsidP="005F6D78">
            <w:pPr>
              <w:spacing w:line="240" w:lineRule="exact"/>
              <w:jc w:val="center"/>
            </w:pPr>
            <w:r>
              <w:rPr>
                <w:rFonts w:hint="eastAsia"/>
              </w:rPr>
              <w:lastRenderedPageBreak/>
              <w:t>スライド ⑪</w:t>
            </w:r>
          </w:p>
        </w:tc>
        <w:tc>
          <w:tcPr>
            <w:tcW w:w="2126" w:type="dxa"/>
          </w:tcPr>
          <w:p w:rsidR="005F6D78" w:rsidRDefault="00CE0AE1" w:rsidP="000C2225">
            <w:pPr>
              <w:spacing w:beforeLines="50" w:before="180"/>
            </w:pPr>
            <w:r>
              <w:rPr>
                <w:noProof/>
              </w:rPr>
              <w:drawing>
                <wp:inline distT="0" distB="0" distL="0" distR="0" wp14:anchorId="39B8B395" wp14:editId="7DCE2CA6">
                  <wp:extent cx="1219200" cy="914400"/>
                  <wp:effectExtent l="19050" t="19050" r="19050" b="190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Default="005F6D78" w:rsidP="00A542C6">
            <w:pPr>
              <w:spacing w:beforeLines="50" w:before="180" w:line="300" w:lineRule="exact"/>
              <w:ind w:left="147" w:hangingChars="70" w:hanging="147"/>
              <w:rPr>
                <w:color w:val="4472C4" w:themeColor="accent1"/>
              </w:rPr>
            </w:pPr>
            <w:r w:rsidRPr="005F6D78">
              <w:rPr>
                <w:rFonts w:hint="eastAsia"/>
              </w:rPr>
              <w:t>・</w:t>
            </w:r>
            <w:r w:rsidRPr="001D4ADE">
              <w:rPr>
                <w:rFonts w:hint="eastAsia"/>
                <w:color w:val="4472C4" w:themeColor="accent1"/>
              </w:rPr>
              <w:t>おおよそ全体の広さが正しく描けていることを確認したら、窓の位置や壁、出入り口の幅にも注意し、方位</w:t>
            </w:r>
            <w:r w:rsidR="00A84CE7">
              <w:rPr>
                <w:rFonts w:hint="eastAsia"/>
                <w:color w:val="4472C4" w:themeColor="accent1"/>
              </w:rPr>
              <w:t>も</w:t>
            </w:r>
            <w:r w:rsidRPr="001D4ADE">
              <w:rPr>
                <w:rFonts w:hint="eastAsia"/>
                <w:color w:val="4472C4" w:themeColor="accent1"/>
              </w:rPr>
              <w:t>記入</w:t>
            </w:r>
            <w:r w:rsidRPr="002D699E">
              <w:rPr>
                <w:rFonts w:hint="eastAsia"/>
                <w:color w:val="4472C4" w:themeColor="accent1"/>
              </w:rPr>
              <w:t>する</w:t>
            </w:r>
            <w:r w:rsidRPr="001D4ADE">
              <w:rPr>
                <w:rFonts w:hint="eastAsia"/>
                <w:color w:val="4472C4" w:themeColor="accent1"/>
              </w:rPr>
              <w:t>。</w:t>
            </w:r>
          </w:p>
          <w:p w:rsidR="00A542C6" w:rsidRPr="005F6D78" w:rsidRDefault="00A542C6" w:rsidP="00A542C6">
            <w:pPr>
              <w:spacing w:beforeLines="50" w:before="180" w:line="300" w:lineRule="exact"/>
              <w:ind w:left="147" w:hangingChars="70" w:hanging="147"/>
            </w:pPr>
          </w:p>
        </w:tc>
        <w:tc>
          <w:tcPr>
            <w:tcW w:w="425" w:type="dxa"/>
            <w:textDirection w:val="tbRlV"/>
            <w:vAlign w:val="center"/>
          </w:tcPr>
          <w:p w:rsidR="005F6D78" w:rsidRDefault="005F6D78" w:rsidP="005F6D78">
            <w:pPr>
              <w:spacing w:line="240" w:lineRule="exact"/>
              <w:jc w:val="center"/>
            </w:pPr>
            <w:r>
              <w:rPr>
                <w:rFonts w:hint="eastAsia"/>
              </w:rPr>
              <w:t>スライド ⑯</w:t>
            </w:r>
          </w:p>
        </w:tc>
        <w:tc>
          <w:tcPr>
            <w:tcW w:w="2126" w:type="dxa"/>
          </w:tcPr>
          <w:p w:rsidR="005F6D78" w:rsidRPr="00F5110C" w:rsidRDefault="00A542C6" w:rsidP="000C2225">
            <w:pPr>
              <w:spacing w:beforeLines="50" w:before="180"/>
            </w:pPr>
            <w:r>
              <w:rPr>
                <w:noProof/>
              </w:rPr>
              <w:drawing>
                <wp:inline distT="0" distB="0" distL="0" distR="0" wp14:anchorId="6993CE1E" wp14:editId="665751CD">
                  <wp:extent cx="1219200" cy="914400"/>
                  <wp:effectExtent l="19050" t="19050" r="19050" b="190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977" w:type="dxa"/>
          </w:tcPr>
          <w:p w:rsidR="005F6D78" w:rsidRPr="001D4ADE" w:rsidRDefault="005F6D78" w:rsidP="005F6D78">
            <w:pPr>
              <w:spacing w:beforeLines="50" w:before="180" w:line="300" w:lineRule="exact"/>
              <w:ind w:left="210" w:hangingChars="100" w:hanging="210"/>
              <w:rPr>
                <w:color w:val="4472C4" w:themeColor="accent1"/>
              </w:rPr>
            </w:pPr>
            <w:r w:rsidRPr="005F6D78">
              <w:rPr>
                <w:rFonts w:hint="eastAsia"/>
              </w:rPr>
              <w:t>・</w:t>
            </w:r>
            <w:r w:rsidRPr="001D4ADE">
              <w:rPr>
                <w:rFonts w:hint="eastAsia"/>
                <w:color w:val="4472C4" w:themeColor="accent1"/>
              </w:rPr>
              <w:t>リストアップし</w:t>
            </w:r>
            <w:r w:rsidR="002B6877">
              <w:rPr>
                <w:rFonts w:hint="eastAsia"/>
                <w:color w:val="4472C4" w:themeColor="accent1"/>
              </w:rPr>
              <w:t>た</w:t>
            </w:r>
            <w:r w:rsidR="002B6877" w:rsidRPr="001D4ADE">
              <w:rPr>
                <w:rFonts w:hint="eastAsia"/>
                <w:color w:val="4472C4" w:themeColor="accent1"/>
              </w:rPr>
              <w:t>新生活用品</w:t>
            </w:r>
            <w:r w:rsidR="004C3135">
              <w:rPr>
                <w:rFonts w:hint="eastAsia"/>
                <w:color w:val="4472C4" w:themeColor="accent1"/>
              </w:rPr>
              <w:t>が</w:t>
            </w:r>
            <w:r w:rsidR="00A84CE7">
              <w:rPr>
                <w:rFonts w:hint="eastAsia"/>
                <w:color w:val="4472C4" w:themeColor="accent1"/>
              </w:rPr>
              <w:t>、</w:t>
            </w:r>
            <w:r w:rsidR="004C3135">
              <w:rPr>
                <w:rFonts w:hint="eastAsia"/>
                <w:color w:val="4472C4" w:themeColor="accent1"/>
              </w:rPr>
              <w:t>部屋の広さや自分の住まい方に</w:t>
            </w:r>
            <w:r w:rsidRPr="001D4ADE">
              <w:rPr>
                <w:rFonts w:hint="eastAsia"/>
                <w:color w:val="4472C4" w:themeColor="accent1"/>
              </w:rPr>
              <w:t>本当に必要か、</w:t>
            </w:r>
            <w:r w:rsidR="00DD121C" w:rsidRPr="002D699E">
              <w:rPr>
                <w:rFonts w:hint="eastAsia"/>
                <w:color w:val="4472C4" w:themeColor="accent1"/>
              </w:rPr>
              <w:t>新品を</w:t>
            </w:r>
            <w:r w:rsidRPr="001D4ADE">
              <w:rPr>
                <w:rFonts w:hint="eastAsia"/>
                <w:color w:val="4472C4" w:themeColor="accent1"/>
              </w:rPr>
              <w:t>購入する以外の方法はないか</w:t>
            </w:r>
            <w:r w:rsidR="004C3135">
              <w:rPr>
                <w:rFonts w:hint="eastAsia"/>
                <w:color w:val="4472C4" w:themeColor="accent1"/>
              </w:rPr>
              <w:t>などよく</w:t>
            </w:r>
            <w:r w:rsidRPr="001D4ADE">
              <w:rPr>
                <w:rFonts w:hint="eastAsia"/>
                <w:color w:val="4472C4" w:themeColor="accent1"/>
              </w:rPr>
              <w:t>考える。</w:t>
            </w:r>
          </w:p>
          <w:p w:rsidR="005F6D78" w:rsidRPr="005F6D78" w:rsidRDefault="005F6D78" w:rsidP="005F6D78">
            <w:pPr>
              <w:spacing w:line="300" w:lineRule="exact"/>
              <w:ind w:left="210" w:hangingChars="100" w:hanging="210"/>
            </w:pPr>
            <w:r w:rsidRPr="005F6D78">
              <w:rPr>
                <w:rFonts w:hint="eastAsia"/>
              </w:rPr>
              <w:t>・</w:t>
            </w:r>
            <w:r w:rsidRPr="001D4ADE">
              <w:rPr>
                <w:rFonts w:hint="eastAsia"/>
                <w:color w:val="4472C4" w:themeColor="accent1"/>
              </w:rPr>
              <w:t>必要度（Ａ～</w:t>
            </w:r>
            <w:r w:rsidR="003E6D02">
              <w:rPr>
                <w:rFonts w:hint="eastAsia"/>
                <w:color w:val="4472C4" w:themeColor="accent1"/>
              </w:rPr>
              <w:t>Ｆ</w:t>
            </w:r>
            <w:r w:rsidRPr="001D4ADE">
              <w:rPr>
                <w:rFonts w:hint="eastAsia"/>
                <w:color w:val="4472C4" w:themeColor="accent1"/>
              </w:rPr>
              <w:t>）を記入しながら意思決定し、</w:t>
            </w:r>
            <w:r w:rsidR="003E6D02">
              <w:rPr>
                <w:rFonts w:hint="eastAsia"/>
                <w:color w:val="4472C4" w:themeColor="accent1"/>
              </w:rPr>
              <w:t>Ａ</w:t>
            </w:r>
            <w:r w:rsidRPr="001D4ADE">
              <w:rPr>
                <w:rFonts w:hint="eastAsia"/>
                <w:color w:val="4472C4" w:themeColor="accent1"/>
              </w:rPr>
              <w:t>・Ｂの合計を記入する。</w:t>
            </w:r>
          </w:p>
          <w:p w:rsidR="005F6D78" w:rsidRPr="005F6D78" w:rsidRDefault="005F6D78" w:rsidP="005F6D78">
            <w:pPr>
              <w:spacing w:line="300" w:lineRule="exact"/>
              <w:ind w:left="210" w:hangingChars="100" w:hanging="210"/>
            </w:pPr>
            <w:r w:rsidRPr="005F6D78">
              <w:rPr>
                <w:rFonts w:hint="eastAsia"/>
              </w:rPr>
              <w:t>・</w:t>
            </w:r>
            <w:r w:rsidRPr="001D4ADE">
              <w:rPr>
                <w:rFonts w:hint="eastAsia"/>
                <w:color w:val="4472C4" w:themeColor="accent1"/>
              </w:rPr>
              <w:t>自分の予算に</w:t>
            </w:r>
            <w:r w:rsidR="00A84CE7">
              <w:rPr>
                <w:rFonts w:hint="eastAsia"/>
                <w:color w:val="4472C4" w:themeColor="accent1"/>
              </w:rPr>
              <w:t>合って</w:t>
            </w:r>
            <w:r w:rsidRPr="001D4ADE">
              <w:rPr>
                <w:rFonts w:hint="eastAsia"/>
                <w:color w:val="4472C4" w:themeColor="accent1"/>
              </w:rPr>
              <w:t>いるか再度検討する。</w:t>
            </w:r>
          </w:p>
          <w:p w:rsidR="005F6D78" w:rsidRPr="00F5110C" w:rsidRDefault="005F6D78" w:rsidP="00E74FF6">
            <w:pPr>
              <w:spacing w:afterLines="50" w:after="180" w:line="300" w:lineRule="exact"/>
              <w:ind w:left="210" w:hangingChars="100" w:hanging="210"/>
            </w:pPr>
            <w:r>
              <w:rPr>
                <w:rFonts w:hint="eastAsia"/>
              </w:rPr>
              <w:t>・</w:t>
            </w:r>
            <w:r w:rsidRPr="001D4ADE">
              <w:rPr>
                <w:rFonts w:hint="eastAsia"/>
                <w:color w:val="4472C4" w:themeColor="accent1"/>
              </w:rPr>
              <w:t>ワーク３にも記入する。</w:t>
            </w:r>
          </w:p>
        </w:tc>
      </w:tr>
      <w:tr w:rsidR="005F6D78" w:rsidTr="007323B3">
        <w:trPr>
          <w:cantSplit/>
          <w:trHeight w:val="2060"/>
        </w:trPr>
        <w:tc>
          <w:tcPr>
            <w:tcW w:w="421" w:type="dxa"/>
            <w:textDirection w:val="tbRlV"/>
            <w:vAlign w:val="center"/>
          </w:tcPr>
          <w:p w:rsidR="005F6D78" w:rsidRDefault="005F6D78" w:rsidP="005F6D78">
            <w:pPr>
              <w:spacing w:line="240" w:lineRule="exact"/>
              <w:jc w:val="center"/>
            </w:pPr>
            <w:r>
              <w:rPr>
                <w:rFonts w:hint="eastAsia"/>
              </w:rPr>
              <w:t>スライド ⑫</w:t>
            </w:r>
          </w:p>
        </w:tc>
        <w:tc>
          <w:tcPr>
            <w:tcW w:w="2126" w:type="dxa"/>
          </w:tcPr>
          <w:p w:rsidR="005F6D78" w:rsidRDefault="00CE0AE1" w:rsidP="000C2225">
            <w:pPr>
              <w:spacing w:beforeLines="50" w:before="180"/>
            </w:pPr>
            <w:r>
              <w:rPr>
                <w:noProof/>
              </w:rPr>
              <w:drawing>
                <wp:inline distT="0" distB="0" distL="0" distR="0" wp14:anchorId="3EEA1DCF" wp14:editId="36865D1A">
                  <wp:extent cx="1219200" cy="914400"/>
                  <wp:effectExtent l="19050" t="19050" r="19050" b="190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Pr="005F6D78" w:rsidRDefault="005F6D78" w:rsidP="005F6D78">
            <w:pPr>
              <w:spacing w:beforeLines="50" w:before="180" w:line="300" w:lineRule="exact"/>
              <w:ind w:left="210" w:hangingChars="100" w:hanging="210"/>
            </w:pPr>
            <w:r w:rsidRPr="005F6D78">
              <w:rPr>
                <w:rFonts w:hint="eastAsia"/>
              </w:rPr>
              <w:t>・</w:t>
            </w:r>
            <w:r w:rsidRPr="001D4ADE">
              <w:rPr>
                <w:rFonts w:hint="eastAsia"/>
                <w:color w:val="4472C4" w:themeColor="accent1"/>
              </w:rPr>
              <w:t>ワーク７に、描いた平面図を貼付するか、直接描く。</w:t>
            </w:r>
          </w:p>
          <w:p w:rsidR="005F6D78" w:rsidRPr="005F6D78" w:rsidRDefault="005F6D78" w:rsidP="00970C25">
            <w:pPr>
              <w:spacing w:line="300" w:lineRule="exact"/>
              <w:ind w:left="210" w:hangingChars="100" w:hanging="210"/>
            </w:pPr>
            <w:r w:rsidRPr="005F6D78">
              <w:rPr>
                <w:rFonts w:hint="eastAsia"/>
              </w:rPr>
              <w:t>・ワーク７の</w:t>
            </w:r>
            <w:r w:rsidR="00970C25">
              <w:rPr>
                <w:rFonts w:hint="eastAsia"/>
              </w:rPr>
              <w:t>平面図</w:t>
            </w:r>
            <w:r w:rsidRPr="005F6D78">
              <w:rPr>
                <w:rFonts w:hint="eastAsia"/>
              </w:rPr>
              <w:t>の縮尺</w:t>
            </w:r>
            <w:r w:rsidR="00970C25">
              <w:rPr>
                <w:rFonts w:hint="eastAsia"/>
              </w:rPr>
              <w:t>は1/50となっており、一般的な</w:t>
            </w:r>
            <w:r w:rsidRPr="005F6D78">
              <w:rPr>
                <w:rFonts w:hint="eastAsia"/>
              </w:rPr>
              <w:t>建築方眼</w:t>
            </w:r>
            <w:r w:rsidR="00A84CE7">
              <w:rPr>
                <w:rFonts w:hint="eastAsia"/>
              </w:rPr>
              <w:t>紙の縮尺</w:t>
            </w:r>
            <w:r w:rsidR="00970C25">
              <w:rPr>
                <w:rFonts w:hint="eastAsia"/>
              </w:rPr>
              <w:t>と一致しているため</w:t>
            </w:r>
            <w:r w:rsidR="00A84CE7">
              <w:rPr>
                <w:rFonts w:hint="eastAsia"/>
              </w:rPr>
              <w:t>、</w:t>
            </w:r>
            <w:r w:rsidRPr="005F6D78">
              <w:rPr>
                <w:rFonts w:hint="eastAsia"/>
              </w:rPr>
              <w:t>建築方眼紙を切り抜いて貼っても</w:t>
            </w:r>
            <w:r w:rsidRPr="002D699E">
              <w:rPr>
                <w:rFonts w:hint="eastAsia"/>
                <w:color w:val="000000" w:themeColor="text1"/>
              </w:rPr>
              <w:t>よい</w:t>
            </w:r>
            <w:r w:rsidR="00E74FF6" w:rsidRPr="002D699E">
              <w:rPr>
                <w:rFonts w:hint="eastAsia"/>
                <w:color w:val="000000" w:themeColor="text1"/>
              </w:rPr>
              <w:t>ことを伝える</w:t>
            </w:r>
            <w:r w:rsidRPr="002D699E">
              <w:rPr>
                <w:rFonts w:hint="eastAsia"/>
                <w:color w:val="000000" w:themeColor="text1"/>
              </w:rPr>
              <w:t>。</w:t>
            </w:r>
          </w:p>
        </w:tc>
        <w:tc>
          <w:tcPr>
            <w:tcW w:w="425" w:type="dxa"/>
            <w:textDirection w:val="tbRlV"/>
            <w:vAlign w:val="center"/>
          </w:tcPr>
          <w:p w:rsidR="005F6D78" w:rsidRDefault="005F6D78" w:rsidP="005F6D78">
            <w:pPr>
              <w:spacing w:line="240" w:lineRule="exact"/>
              <w:jc w:val="center"/>
            </w:pPr>
            <w:r>
              <w:rPr>
                <w:rFonts w:hint="eastAsia"/>
              </w:rPr>
              <w:t>スライド ⑰</w:t>
            </w:r>
          </w:p>
        </w:tc>
        <w:tc>
          <w:tcPr>
            <w:tcW w:w="2126" w:type="dxa"/>
          </w:tcPr>
          <w:p w:rsidR="005F6D78" w:rsidRPr="00F5110C" w:rsidRDefault="00CE0AE1" w:rsidP="000C2225">
            <w:pPr>
              <w:spacing w:beforeLines="50" w:before="180"/>
            </w:pPr>
            <w:r>
              <w:rPr>
                <w:noProof/>
              </w:rPr>
              <w:drawing>
                <wp:inline distT="0" distB="0" distL="0" distR="0" wp14:anchorId="012BC10A" wp14:editId="069942B1">
                  <wp:extent cx="1219200" cy="914400"/>
                  <wp:effectExtent l="19050" t="19050" r="19050" b="1905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977" w:type="dxa"/>
          </w:tcPr>
          <w:p w:rsidR="005F6D78" w:rsidRPr="005F6D78" w:rsidRDefault="001D4ADE" w:rsidP="001D4ADE">
            <w:pPr>
              <w:spacing w:beforeLines="50" w:before="180" w:line="300" w:lineRule="exact"/>
              <w:ind w:left="210" w:hangingChars="100" w:hanging="210"/>
            </w:pPr>
            <w:r>
              <w:rPr>
                <w:rFonts w:hint="eastAsia"/>
              </w:rPr>
              <w:t>・</w:t>
            </w:r>
            <w:r w:rsidR="005F6D78" w:rsidRPr="001B088D">
              <w:rPr>
                <w:rFonts w:hint="eastAsia"/>
                <w:color w:val="4472C4" w:themeColor="accent1"/>
              </w:rPr>
              <w:t>ワーク７に描いた間取り図に切り取った</w:t>
            </w:r>
            <w:r w:rsidR="005F6D78" w:rsidRPr="002D699E">
              <w:rPr>
                <w:rFonts w:hint="eastAsia"/>
                <w:color w:val="4472C4" w:themeColor="accent1"/>
              </w:rPr>
              <w:t>広告等を</w:t>
            </w:r>
            <w:r w:rsidR="002D699E" w:rsidRPr="002D699E">
              <w:rPr>
                <w:rFonts w:hint="eastAsia"/>
                <w:color w:val="4472C4" w:themeColor="accent1"/>
              </w:rPr>
              <w:t>見やすく</w:t>
            </w:r>
            <w:r w:rsidR="005F6D78" w:rsidRPr="002D699E">
              <w:rPr>
                <w:rFonts w:hint="eastAsia"/>
                <w:color w:val="4472C4" w:themeColor="accent1"/>
              </w:rPr>
              <w:t>配置し</w:t>
            </w:r>
            <w:r w:rsidR="005F6D78" w:rsidRPr="001B088D">
              <w:rPr>
                <w:rFonts w:hint="eastAsia"/>
                <w:color w:val="4472C4" w:themeColor="accent1"/>
              </w:rPr>
              <w:t>、ひとり暮らし</w:t>
            </w:r>
            <w:r w:rsidR="001B088D" w:rsidRPr="001B088D">
              <w:rPr>
                <w:rFonts w:hint="eastAsia"/>
                <w:color w:val="4472C4" w:themeColor="accent1"/>
              </w:rPr>
              <w:t>を</w:t>
            </w:r>
            <w:r w:rsidR="005F6D78" w:rsidRPr="001B088D">
              <w:rPr>
                <w:rFonts w:hint="eastAsia"/>
                <w:color w:val="4472C4" w:themeColor="accent1"/>
              </w:rPr>
              <w:t>イメージする。</w:t>
            </w:r>
          </w:p>
          <w:p w:rsidR="005F6D78" w:rsidRPr="005F6D78" w:rsidRDefault="005F6D78" w:rsidP="001B088D">
            <w:pPr>
              <w:spacing w:line="300" w:lineRule="exact"/>
              <w:ind w:left="210" w:hangingChars="100" w:hanging="210"/>
            </w:pPr>
            <w:r w:rsidRPr="005F6D78">
              <w:rPr>
                <w:rFonts w:hint="eastAsia"/>
              </w:rPr>
              <w:t>・広告チラシ</w:t>
            </w:r>
            <w:r w:rsidR="00A84CE7">
              <w:rPr>
                <w:rFonts w:hint="eastAsia"/>
              </w:rPr>
              <w:t>を</w:t>
            </w:r>
            <w:r w:rsidR="001B088D">
              <w:rPr>
                <w:rFonts w:hint="eastAsia"/>
              </w:rPr>
              <w:t>読み取</w:t>
            </w:r>
            <w:r w:rsidR="00A84CE7">
              <w:rPr>
                <w:rFonts w:hint="eastAsia"/>
              </w:rPr>
              <w:t>ること</w:t>
            </w:r>
            <w:r w:rsidRPr="005F6D78">
              <w:rPr>
                <w:rFonts w:hint="eastAsia"/>
              </w:rPr>
              <w:t>で</w:t>
            </w:r>
            <w:r w:rsidR="00CE4002">
              <w:rPr>
                <w:rFonts w:hint="eastAsia"/>
              </w:rPr>
              <w:t>、</w:t>
            </w:r>
            <w:r w:rsidR="001B088D">
              <w:rPr>
                <w:rFonts w:hint="eastAsia"/>
              </w:rPr>
              <w:t>かなりの</w:t>
            </w:r>
            <w:r w:rsidRPr="005F6D78">
              <w:rPr>
                <w:rFonts w:hint="eastAsia"/>
              </w:rPr>
              <w:t>商品研究</w:t>
            </w:r>
            <w:r w:rsidR="001B088D">
              <w:rPr>
                <w:rFonts w:hint="eastAsia"/>
              </w:rPr>
              <w:t>ができることを知らせる。</w:t>
            </w:r>
          </w:p>
          <w:p w:rsidR="005F6D78" w:rsidRPr="005F6D78" w:rsidRDefault="005F6D78" w:rsidP="00E74FF6">
            <w:pPr>
              <w:spacing w:afterLines="50" w:after="180" w:line="300" w:lineRule="exact"/>
              <w:ind w:left="210" w:hangingChars="100" w:hanging="210"/>
            </w:pPr>
            <w:r w:rsidRPr="005F6D78">
              <w:rPr>
                <w:rFonts w:hint="eastAsia"/>
              </w:rPr>
              <w:t>・商品の選択に当たっては</w:t>
            </w:r>
            <w:r w:rsidR="00CE4002">
              <w:rPr>
                <w:rFonts w:hint="eastAsia"/>
              </w:rPr>
              <w:t>、</w:t>
            </w:r>
            <w:r w:rsidRPr="005F6D78">
              <w:rPr>
                <w:rFonts w:hint="eastAsia"/>
              </w:rPr>
              <w:t>値</w:t>
            </w:r>
            <w:bookmarkStart w:id="0" w:name="_GoBack"/>
            <w:bookmarkEnd w:id="0"/>
            <w:r w:rsidRPr="005F6D78">
              <w:rPr>
                <w:rFonts w:hint="eastAsia"/>
              </w:rPr>
              <w:t>段だけでなく、</w:t>
            </w:r>
            <w:r w:rsidR="001B088D">
              <w:rPr>
                <w:rFonts w:hint="eastAsia"/>
              </w:rPr>
              <w:t>省エネルギーなどの環境の視点も重要であることを</w:t>
            </w:r>
            <w:r w:rsidRPr="005F6D78">
              <w:rPr>
                <w:rFonts w:hint="eastAsia"/>
              </w:rPr>
              <w:t>補足する</w:t>
            </w:r>
            <w:r w:rsidR="001B088D">
              <w:rPr>
                <w:rFonts w:hint="eastAsia"/>
              </w:rPr>
              <w:t>。</w:t>
            </w:r>
          </w:p>
        </w:tc>
      </w:tr>
      <w:tr w:rsidR="005F6D78" w:rsidTr="007323B3">
        <w:trPr>
          <w:cantSplit/>
          <w:trHeight w:val="2266"/>
        </w:trPr>
        <w:tc>
          <w:tcPr>
            <w:tcW w:w="421" w:type="dxa"/>
            <w:textDirection w:val="tbRlV"/>
            <w:vAlign w:val="center"/>
          </w:tcPr>
          <w:p w:rsidR="005F6D78" w:rsidRDefault="005F6D78" w:rsidP="005F6D78">
            <w:pPr>
              <w:spacing w:line="240" w:lineRule="exact"/>
              <w:jc w:val="center"/>
            </w:pPr>
            <w:r>
              <w:rPr>
                <w:rFonts w:hint="eastAsia"/>
              </w:rPr>
              <w:t>スライド ⑬</w:t>
            </w:r>
          </w:p>
        </w:tc>
        <w:tc>
          <w:tcPr>
            <w:tcW w:w="2126" w:type="dxa"/>
          </w:tcPr>
          <w:p w:rsidR="005F6D78" w:rsidRDefault="00CE0AE1" w:rsidP="000C2225">
            <w:pPr>
              <w:spacing w:beforeLines="50" w:before="180"/>
            </w:pPr>
            <w:r>
              <w:rPr>
                <w:noProof/>
              </w:rPr>
              <w:drawing>
                <wp:inline distT="0" distB="0" distL="0" distR="0" wp14:anchorId="1596BF74" wp14:editId="533B85A7">
                  <wp:extent cx="1219200" cy="914400"/>
                  <wp:effectExtent l="19050" t="19050" r="19050" b="190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vMerge w:val="restart"/>
          </w:tcPr>
          <w:p w:rsidR="00B07F15" w:rsidRDefault="001D4ADE" w:rsidP="00E74FF6">
            <w:pPr>
              <w:spacing w:beforeLines="50" w:before="180" w:line="300" w:lineRule="exact"/>
              <w:ind w:left="210" w:hangingChars="100" w:hanging="210"/>
            </w:pPr>
            <w:r w:rsidRPr="005F6D78">
              <w:rPr>
                <w:rFonts w:hint="eastAsia"/>
              </w:rPr>
              <w:t>・事前に広告チラシなどを集</w:t>
            </w:r>
            <w:r w:rsidRPr="002D699E">
              <w:rPr>
                <w:rFonts w:hint="eastAsia"/>
                <w:color w:val="000000" w:themeColor="text1"/>
              </w:rPr>
              <w:t>め</w:t>
            </w:r>
            <w:r w:rsidR="00E74FF6" w:rsidRPr="002D699E">
              <w:rPr>
                <w:rFonts w:hint="eastAsia"/>
                <w:color w:val="000000" w:themeColor="text1"/>
              </w:rPr>
              <w:t>るよう</w:t>
            </w:r>
            <w:r w:rsidRPr="002D699E">
              <w:rPr>
                <w:rFonts w:hint="eastAsia"/>
                <w:color w:val="000000" w:themeColor="text1"/>
              </w:rPr>
              <w:t>指</w:t>
            </w:r>
            <w:r w:rsidRPr="005F6D78">
              <w:rPr>
                <w:rFonts w:hint="eastAsia"/>
              </w:rPr>
              <w:t>示をしておく。</w:t>
            </w:r>
          </w:p>
          <w:p w:rsidR="005F6D78" w:rsidRPr="005F6D78" w:rsidRDefault="005F6D78" w:rsidP="00A542C6">
            <w:pPr>
              <w:spacing w:line="300" w:lineRule="exact"/>
              <w:ind w:left="147" w:hangingChars="70" w:hanging="147"/>
            </w:pPr>
            <w:r w:rsidRPr="005F6D78">
              <w:rPr>
                <w:rFonts w:hint="eastAsia"/>
              </w:rPr>
              <w:t>・ひとり暮らしに必要な新生活用品を選び、費用を計算する学習を行うことを予告する。</w:t>
            </w:r>
          </w:p>
          <w:p w:rsidR="005F6D78" w:rsidRPr="005F6D78" w:rsidRDefault="005F6D78" w:rsidP="001D4ADE">
            <w:pPr>
              <w:spacing w:line="300" w:lineRule="exact"/>
              <w:ind w:left="210" w:hangingChars="100" w:hanging="210"/>
            </w:pPr>
            <w:r w:rsidRPr="005F6D78">
              <w:rPr>
                <w:rFonts w:hint="eastAsia"/>
              </w:rPr>
              <w:t>・</w:t>
            </w:r>
            <w:r w:rsidRPr="001D4ADE">
              <w:rPr>
                <w:rFonts w:hint="eastAsia"/>
                <w:color w:val="4472C4" w:themeColor="accent1"/>
              </w:rPr>
              <w:t>新生活に必要な物品を考え、リストアップする。</w:t>
            </w:r>
          </w:p>
          <w:p w:rsidR="001B088D" w:rsidRDefault="005F6D78" w:rsidP="00A542C6">
            <w:pPr>
              <w:spacing w:line="300" w:lineRule="exact"/>
              <w:ind w:left="147" w:hangingChars="70" w:hanging="147"/>
            </w:pPr>
            <w:r w:rsidRPr="005F6D78">
              <w:rPr>
                <w:rFonts w:hint="eastAsia"/>
              </w:rPr>
              <w:t>・広告は寸法と値段の記載があるものを選</w:t>
            </w:r>
            <w:r w:rsidR="00A84CE7">
              <w:rPr>
                <w:rFonts w:hint="eastAsia"/>
              </w:rPr>
              <w:t>んで</w:t>
            </w:r>
            <w:r w:rsidR="001B088D">
              <w:rPr>
                <w:rFonts w:hint="eastAsia"/>
              </w:rPr>
              <w:t>切り抜くよう</w:t>
            </w:r>
            <w:r w:rsidR="00E74FF6" w:rsidRPr="002D699E">
              <w:rPr>
                <w:rFonts w:hint="eastAsia"/>
                <w:color w:val="000000" w:themeColor="text1"/>
              </w:rPr>
              <w:t>指示する</w:t>
            </w:r>
            <w:r w:rsidRPr="005F6D78">
              <w:rPr>
                <w:rFonts w:hint="eastAsia"/>
              </w:rPr>
              <w:t>。</w:t>
            </w:r>
          </w:p>
          <w:p w:rsidR="005F6D78" w:rsidRPr="005F6D78" w:rsidRDefault="005F6D78" w:rsidP="00A542C6">
            <w:pPr>
              <w:spacing w:line="300" w:lineRule="exact"/>
              <w:ind w:left="147" w:hangingChars="70" w:hanging="147"/>
            </w:pPr>
            <w:r w:rsidRPr="005F6D78">
              <w:rPr>
                <w:rFonts w:hint="eastAsia"/>
              </w:rPr>
              <w:t>・</w:t>
            </w:r>
            <w:r w:rsidRPr="001B088D">
              <w:rPr>
                <w:rFonts w:hint="eastAsia"/>
                <w:color w:val="4472C4" w:themeColor="accent1"/>
              </w:rPr>
              <w:t>選んだものが本当に部屋の中に配置できるか検討する。</w:t>
            </w:r>
          </w:p>
        </w:tc>
        <w:tc>
          <w:tcPr>
            <w:tcW w:w="425" w:type="dxa"/>
            <w:textDirection w:val="tbRlV"/>
            <w:vAlign w:val="center"/>
          </w:tcPr>
          <w:p w:rsidR="005F6D78" w:rsidRDefault="005F6D78" w:rsidP="005F6D78">
            <w:pPr>
              <w:spacing w:line="240" w:lineRule="exact"/>
              <w:jc w:val="center"/>
            </w:pPr>
            <w:r>
              <w:rPr>
                <w:rFonts w:hint="eastAsia"/>
              </w:rPr>
              <w:t>スライド⑱</w:t>
            </w:r>
          </w:p>
        </w:tc>
        <w:tc>
          <w:tcPr>
            <w:tcW w:w="2126" w:type="dxa"/>
          </w:tcPr>
          <w:p w:rsidR="005F6D78" w:rsidRPr="00F5110C" w:rsidRDefault="00CE0AE1" w:rsidP="000C2225">
            <w:pPr>
              <w:spacing w:beforeLines="50" w:before="180"/>
            </w:pPr>
            <w:r>
              <w:rPr>
                <w:noProof/>
              </w:rPr>
              <w:drawing>
                <wp:inline distT="0" distB="0" distL="0" distR="0" wp14:anchorId="17F7C6E1" wp14:editId="179570D2">
                  <wp:extent cx="1219200" cy="914400"/>
                  <wp:effectExtent l="19050" t="19050" r="19050" b="1905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977" w:type="dxa"/>
          </w:tcPr>
          <w:p w:rsidR="005F6D78" w:rsidRPr="00DD121C" w:rsidRDefault="005F6D78" w:rsidP="005F6D78">
            <w:pPr>
              <w:spacing w:beforeLines="50" w:before="180" w:line="300" w:lineRule="exact"/>
              <w:ind w:left="210" w:hangingChars="100" w:hanging="210"/>
              <w:rPr>
                <w:color w:val="4472C4" w:themeColor="accent1"/>
              </w:rPr>
            </w:pPr>
            <w:r w:rsidRPr="00DD121C">
              <w:rPr>
                <w:rFonts w:hint="eastAsia"/>
                <w:color w:val="4472C4" w:themeColor="accent1"/>
              </w:rPr>
              <w:t>・朝起きてから夜眠るまでの行動を図面上で細かく</w:t>
            </w:r>
            <w:r w:rsidR="00A84CE7">
              <w:rPr>
                <w:rFonts w:hint="eastAsia"/>
                <w:color w:val="4472C4" w:themeColor="accent1"/>
              </w:rPr>
              <w:t>想定</w:t>
            </w:r>
            <w:r w:rsidRPr="00DD121C">
              <w:rPr>
                <w:rFonts w:hint="eastAsia"/>
                <w:color w:val="4472C4" w:themeColor="accent1"/>
              </w:rPr>
              <w:t>し、仮想居住してみることで問題点を検証、追及する。</w:t>
            </w:r>
          </w:p>
          <w:p w:rsidR="005F6D78" w:rsidRPr="001249D0" w:rsidRDefault="005F6D78" w:rsidP="00E74FF6">
            <w:pPr>
              <w:spacing w:afterLines="50" w:after="180" w:line="300" w:lineRule="exact"/>
              <w:ind w:left="210" w:hangingChars="100" w:hanging="210"/>
            </w:pPr>
            <w:r>
              <w:rPr>
                <w:rFonts w:hint="eastAsia"/>
              </w:rPr>
              <w:t>・シンプルライフの重要性に気づかせる。</w:t>
            </w:r>
          </w:p>
        </w:tc>
      </w:tr>
      <w:tr w:rsidR="005F6D78" w:rsidTr="007323B3">
        <w:trPr>
          <w:cantSplit/>
          <w:trHeight w:val="2485"/>
        </w:trPr>
        <w:tc>
          <w:tcPr>
            <w:tcW w:w="421" w:type="dxa"/>
            <w:textDirection w:val="tbRlV"/>
            <w:vAlign w:val="center"/>
          </w:tcPr>
          <w:p w:rsidR="005F6D78" w:rsidRDefault="005F6D78" w:rsidP="005F6D78">
            <w:pPr>
              <w:spacing w:line="240" w:lineRule="exact"/>
              <w:jc w:val="center"/>
            </w:pPr>
            <w:r>
              <w:rPr>
                <w:rFonts w:hint="eastAsia"/>
              </w:rPr>
              <w:t>スライド ⑭</w:t>
            </w:r>
          </w:p>
        </w:tc>
        <w:tc>
          <w:tcPr>
            <w:tcW w:w="2126" w:type="dxa"/>
          </w:tcPr>
          <w:p w:rsidR="005F6D78" w:rsidRDefault="00CE0AE1" w:rsidP="000C2225">
            <w:pPr>
              <w:spacing w:beforeLines="50" w:before="180"/>
            </w:pPr>
            <w:r>
              <w:rPr>
                <w:noProof/>
              </w:rPr>
              <w:drawing>
                <wp:inline distT="0" distB="0" distL="0" distR="0" wp14:anchorId="67312A2D" wp14:editId="642BFEC0">
                  <wp:extent cx="1219200" cy="914400"/>
                  <wp:effectExtent l="19050" t="19050" r="19050" b="190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vMerge/>
          </w:tcPr>
          <w:p w:rsidR="005F6D78" w:rsidRPr="005F6D78" w:rsidRDefault="005F6D78" w:rsidP="005F6D78">
            <w:pPr>
              <w:spacing w:line="300" w:lineRule="exact"/>
              <w:ind w:left="210" w:hangingChars="100" w:hanging="210"/>
            </w:pPr>
          </w:p>
        </w:tc>
        <w:tc>
          <w:tcPr>
            <w:tcW w:w="425" w:type="dxa"/>
            <w:textDirection w:val="tbRlV"/>
            <w:vAlign w:val="center"/>
          </w:tcPr>
          <w:p w:rsidR="005F6D78" w:rsidRDefault="005F6D78" w:rsidP="005F6D78">
            <w:pPr>
              <w:spacing w:line="240" w:lineRule="exact"/>
              <w:jc w:val="center"/>
            </w:pPr>
            <w:r>
              <w:rPr>
                <w:rFonts w:hint="eastAsia"/>
              </w:rPr>
              <w:t>スライド ⑲</w:t>
            </w:r>
          </w:p>
        </w:tc>
        <w:tc>
          <w:tcPr>
            <w:tcW w:w="2126" w:type="dxa"/>
          </w:tcPr>
          <w:p w:rsidR="005F6D78" w:rsidRPr="00F5110C" w:rsidRDefault="00CE0AE1" w:rsidP="000C2225">
            <w:pPr>
              <w:spacing w:beforeLines="50" w:before="180"/>
            </w:pPr>
            <w:r>
              <w:rPr>
                <w:noProof/>
              </w:rPr>
              <w:drawing>
                <wp:inline distT="0" distB="0" distL="0" distR="0" wp14:anchorId="06D8F601" wp14:editId="4C622734">
                  <wp:extent cx="1219200" cy="914400"/>
                  <wp:effectExtent l="19050" t="19050" r="19050" b="1905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977" w:type="dxa"/>
          </w:tcPr>
          <w:p w:rsidR="005F6D78" w:rsidRDefault="005F6D78" w:rsidP="001B088D">
            <w:pPr>
              <w:spacing w:beforeLines="50" w:before="180" w:line="300" w:lineRule="exact"/>
              <w:ind w:left="210" w:hangingChars="100" w:hanging="210"/>
            </w:pPr>
            <w:r>
              <w:rPr>
                <w:rFonts w:hint="eastAsia"/>
              </w:rPr>
              <w:t>・発展学習として簡単な鳥瞰図の描き方を紹介する</w:t>
            </w:r>
            <w:r w:rsidR="001B088D">
              <w:rPr>
                <w:rFonts w:hint="eastAsia"/>
              </w:rPr>
              <w:t>。</w:t>
            </w:r>
          </w:p>
          <w:p w:rsidR="005F6D78" w:rsidRPr="00976F59" w:rsidRDefault="005F6D78" w:rsidP="005F6D78">
            <w:pPr>
              <w:spacing w:line="300" w:lineRule="exact"/>
              <w:ind w:left="210" w:hangingChars="100" w:hanging="210"/>
            </w:pPr>
            <w:r>
              <w:rPr>
                <w:rFonts w:hint="eastAsia"/>
              </w:rPr>
              <w:t>・</w:t>
            </w:r>
            <w:r w:rsidRPr="001B088D">
              <w:rPr>
                <w:rFonts w:hint="eastAsia"/>
                <w:color w:val="4472C4" w:themeColor="accent1"/>
              </w:rPr>
              <w:t>鳥瞰図を描くことにより平面図だけではわからない問題点を把握する。</w:t>
            </w:r>
          </w:p>
        </w:tc>
      </w:tr>
      <w:tr w:rsidR="005F6D78" w:rsidTr="007323B3">
        <w:trPr>
          <w:cantSplit/>
          <w:trHeight w:val="2485"/>
        </w:trPr>
        <w:tc>
          <w:tcPr>
            <w:tcW w:w="421" w:type="dxa"/>
            <w:textDirection w:val="tbRlV"/>
            <w:vAlign w:val="center"/>
          </w:tcPr>
          <w:p w:rsidR="005F6D78" w:rsidRDefault="00E9519B" w:rsidP="005F6D78">
            <w:pPr>
              <w:spacing w:line="240" w:lineRule="exact"/>
              <w:jc w:val="center"/>
            </w:pPr>
            <w:r>
              <w:rPr>
                <w:rFonts w:hint="eastAsia"/>
              </w:rPr>
              <w:t>ス</w:t>
            </w:r>
            <w:r w:rsidR="005F6D78">
              <w:rPr>
                <w:rFonts w:hint="eastAsia"/>
              </w:rPr>
              <w:t>ライド ⑮</w:t>
            </w:r>
          </w:p>
        </w:tc>
        <w:tc>
          <w:tcPr>
            <w:tcW w:w="2126" w:type="dxa"/>
          </w:tcPr>
          <w:p w:rsidR="005F6D78" w:rsidRDefault="00A542C6" w:rsidP="000C2225">
            <w:pPr>
              <w:spacing w:beforeLines="50" w:before="180"/>
            </w:pPr>
            <w:r>
              <w:rPr>
                <w:noProof/>
              </w:rPr>
              <w:drawing>
                <wp:inline distT="0" distB="0" distL="0" distR="0" wp14:anchorId="6C86E17C" wp14:editId="0D854BF5">
                  <wp:extent cx="1219200" cy="914400"/>
                  <wp:effectExtent l="19050" t="19050" r="1905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835" w:type="dxa"/>
          </w:tcPr>
          <w:p w:rsidR="005F6D78" w:rsidRPr="005F6D78" w:rsidRDefault="005F6D78" w:rsidP="00A542C6">
            <w:pPr>
              <w:spacing w:beforeLines="50" w:before="180" w:line="300" w:lineRule="exact"/>
              <w:ind w:left="147" w:hangingChars="70" w:hanging="147"/>
            </w:pPr>
            <w:r w:rsidRPr="00DD121C">
              <w:rPr>
                <w:rFonts w:hint="eastAsia"/>
                <w:color w:val="4472C4" w:themeColor="accent1"/>
              </w:rPr>
              <w:t>・</w:t>
            </w:r>
            <w:r w:rsidR="00A542C6">
              <w:rPr>
                <w:rFonts w:hint="eastAsia"/>
                <w:color w:val="4472C4" w:themeColor="accent1"/>
              </w:rPr>
              <w:t>リンクしているエクセル教材</w:t>
            </w:r>
            <w:r w:rsidRPr="00DD121C">
              <w:rPr>
                <w:rFonts w:hint="eastAsia"/>
                <w:color w:val="4472C4" w:themeColor="accent1"/>
              </w:rPr>
              <w:t>で楽しみながら新生活</w:t>
            </w:r>
            <w:r w:rsidR="00A542C6">
              <w:rPr>
                <w:rFonts w:hint="eastAsia"/>
                <w:color w:val="4472C4" w:themeColor="accent1"/>
              </w:rPr>
              <w:t>用品の</w:t>
            </w:r>
            <w:r w:rsidRPr="00DD121C">
              <w:rPr>
                <w:rFonts w:hint="eastAsia"/>
                <w:color w:val="4472C4" w:themeColor="accent1"/>
              </w:rPr>
              <w:t>費用計算と</w:t>
            </w:r>
            <w:r w:rsidR="00A542C6">
              <w:rPr>
                <w:rFonts w:hint="eastAsia"/>
                <w:color w:val="4472C4" w:themeColor="accent1"/>
              </w:rPr>
              <w:t>レイアウト</w:t>
            </w:r>
            <w:r w:rsidRPr="00DD121C">
              <w:rPr>
                <w:rFonts w:hint="eastAsia"/>
                <w:color w:val="4472C4" w:themeColor="accent1"/>
              </w:rPr>
              <w:t>を検討する。</w:t>
            </w:r>
          </w:p>
        </w:tc>
        <w:tc>
          <w:tcPr>
            <w:tcW w:w="425" w:type="dxa"/>
            <w:textDirection w:val="tbRlV"/>
            <w:vAlign w:val="center"/>
          </w:tcPr>
          <w:p w:rsidR="005F6D78" w:rsidRDefault="005F6D78" w:rsidP="005F6D78">
            <w:pPr>
              <w:spacing w:line="240" w:lineRule="exact"/>
              <w:jc w:val="center"/>
            </w:pPr>
            <w:r>
              <w:rPr>
                <w:rFonts w:hint="eastAsia"/>
              </w:rPr>
              <w:t>スライド ⑳</w:t>
            </w:r>
          </w:p>
        </w:tc>
        <w:tc>
          <w:tcPr>
            <w:tcW w:w="2126" w:type="dxa"/>
          </w:tcPr>
          <w:p w:rsidR="005F6D78" w:rsidRPr="00F5110C" w:rsidRDefault="00CE0AE1" w:rsidP="000C2225">
            <w:pPr>
              <w:spacing w:beforeLines="50" w:before="180"/>
            </w:pPr>
            <w:r>
              <w:rPr>
                <w:noProof/>
              </w:rPr>
              <w:drawing>
                <wp:inline distT="0" distB="0" distL="0" distR="0" wp14:anchorId="2BB6B844" wp14:editId="1BC7DB20">
                  <wp:extent cx="1219200" cy="914400"/>
                  <wp:effectExtent l="19050" t="19050" r="19050" b="1905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solidFill>
                              <a:schemeClr val="tx1"/>
                            </a:solidFill>
                          </a:ln>
                        </pic:spPr>
                      </pic:pic>
                    </a:graphicData>
                  </a:graphic>
                </wp:inline>
              </w:drawing>
            </w:r>
          </w:p>
        </w:tc>
        <w:tc>
          <w:tcPr>
            <w:tcW w:w="2977" w:type="dxa"/>
          </w:tcPr>
          <w:p w:rsidR="006730E9" w:rsidRDefault="001B088D" w:rsidP="006730E9">
            <w:pPr>
              <w:spacing w:beforeLines="50" w:before="180" w:line="300" w:lineRule="exact"/>
              <w:ind w:left="166" w:hangingChars="100" w:hanging="166"/>
              <w:rPr>
                <w:color w:val="000000" w:themeColor="text1"/>
              </w:rPr>
            </w:pPr>
            <w:r>
              <w:rPr>
                <w:rFonts w:hint="eastAsia"/>
                <w:spacing w:val="-22"/>
              </w:rPr>
              <w:t>・</w:t>
            </w:r>
            <w:r w:rsidR="005F6D78" w:rsidRPr="00FE3D73">
              <w:rPr>
                <w:rFonts w:hint="eastAsia"/>
              </w:rPr>
              <w:t>消費者市民として、新しく始める「ひとり暮らしの</w:t>
            </w:r>
            <w:r w:rsidR="009B4E74">
              <w:rPr>
                <w:rFonts w:hint="eastAsia"/>
              </w:rPr>
              <w:t>新</w:t>
            </w:r>
            <w:r w:rsidR="005F6D78" w:rsidRPr="00FE3D73">
              <w:rPr>
                <w:rFonts w:hint="eastAsia"/>
              </w:rPr>
              <w:t>生活」に展望が持てるよう</w:t>
            </w:r>
            <w:r w:rsidR="00DD121C" w:rsidRPr="002D699E">
              <w:rPr>
                <w:rFonts w:hint="eastAsia"/>
                <w:color w:val="000000" w:themeColor="text1"/>
              </w:rPr>
              <w:t>まとめる</w:t>
            </w:r>
            <w:r w:rsidR="005F6D78" w:rsidRPr="002D699E">
              <w:rPr>
                <w:rFonts w:hint="eastAsia"/>
                <w:color w:val="000000" w:themeColor="text1"/>
              </w:rPr>
              <w:t>。</w:t>
            </w:r>
          </w:p>
          <w:p w:rsidR="00882FC9" w:rsidRPr="00976F59" w:rsidRDefault="00882FC9" w:rsidP="006730E9">
            <w:pPr>
              <w:spacing w:afterLines="50" w:after="180" w:line="300" w:lineRule="exact"/>
              <w:ind w:left="166" w:hangingChars="100" w:hanging="166"/>
              <w:rPr>
                <w:spacing w:val="-22"/>
              </w:rPr>
            </w:pPr>
            <w:r>
              <w:rPr>
                <w:rFonts w:hint="eastAsia"/>
                <w:spacing w:val="-22"/>
              </w:rPr>
              <w:t>・</w:t>
            </w:r>
            <w:r w:rsidRPr="006730E9">
              <w:rPr>
                <w:rFonts w:hint="eastAsia"/>
              </w:rPr>
              <w:t>おしまい</w:t>
            </w:r>
            <w:r w:rsidR="009F3A43">
              <w:rPr>
                <w:rFonts w:hint="eastAsia"/>
              </w:rPr>
              <w:t>。</w:t>
            </w:r>
          </w:p>
        </w:tc>
      </w:tr>
    </w:tbl>
    <w:p w:rsidR="00386D97" w:rsidRDefault="00386D97"/>
    <w:sectPr w:rsidR="00386D97" w:rsidSect="00386D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D0" w:rsidRDefault="008F5CD0" w:rsidP="0010402B">
      <w:pPr>
        <w:spacing w:line="240" w:lineRule="auto"/>
      </w:pPr>
      <w:r>
        <w:separator/>
      </w:r>
    </w:p>
  </w:endnote>
  <w:endnote w:type="continuationSeparator" w:id="0">
    <w:p w:rsidR="008F5CD0" w:rsidRDefault="008F5CD0" w:rsidP="00104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ゴシック体S">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D0" w:rsidRDefault="008F5CD0" w:rsidP="0010402B">
      <w:pPr>
        <w:spacing w:line="240" w:lineRule="auto"/>
      </w:pPr>
      <w:r>
        <w:separator/>
      </w:r>
    </w:p>
  </w:footnote>
  <w:footnote w:type="continuationSeparator" w:id="0">
    <w:p w:rsidR="008F5CD0" w:rsidRDefault="008F5CD0" w:rsidP="001040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97"/>
    <w:rsid w:val="000036ED"/>
    <w:rsid w:val="000969F3"/>
    <w:rsid w:val="000B17DC"/>
    <w:rsid w:val="000C2225"/>
    <w:rsid w:val="0010402B"/>
    <w:rsid w:val="00131526"/>
    <w:rsid w:val="00163D25"/>
    <w:rsid w:val="001B088D"/>
    <w:rsid w:val="001D4ADE"/>
    <w:rsid w:val="001E43F0"/>
    <w:rsid w:val="002039DE"/>
    <w:rsid w:val="002518A6"/>
    <w:rsid w:val="002B6877"/>
    <w:rsid w:val="002D699E"/>
    <w:rsid w:val="00327C37"/>
    <w:rsid w:val="00340894"/>
    <w:rsid w:val="00356443"/>
    <w:rsid w:val="00386D97"/>
    <w:rsid w:val="003E2BC8"/>
    <w:rsid w:val="003E6D02"/>
    <w:rsid w:val="00437D15"/>
    <w:rsid w:val="00441399"/>
    <w:rsid w:val="00475C86"/>
    <w:rsid w:val="004A36FE"/>
    <w:rsid w:val="004C3135"/>
    <w:rsid w:val="005022C3"/>
    <w:rsid w:val="00523EFE"/>
    <w:rsid w:val="00562BA6"/>
    <w:rsid w:val="00576ADC"/>
    <w:rsid w:val="005960A5"/>
    <w:rsid w:val="005D3C71"/>
    <w:rsid w:val="005F6D78"/>
    <w:rsid w:val="005F7DD3"/>
    <w:rsid w:val="00603B36"/>
    <w:rsid w:val="006041AF"/>
    <w:rsid w:val="0062085C"/>
    <w:rsid w:val="006730E9"/>
    <w:rsid w:val="0067384B"/>
    <w:rsid w:val="006A6351"/>
    <w:rsid w:val="006B1963"/>
    <w:rsid w:val="007072FF"/>
    <w:rsid w:val="00727563"/>
    <w:rsid w:val="007323B3"/>
    <w:rsid w:val="00765567"/>
    <w:rsid w:val="007962A6"/>
    <w:rsid w:val="00814C5B"/>
    <w:rsid w:val="00825D07"/>
    <w:rsid w:val="00866339"/>
    <w:rsid w:val="00882FC9"/>
    <w:rsid w:val="008E3A08"/>
    <w:rsid w:val="008F5CD0"/>
    <w:rsid w:val="00922161"/>
    <w:rsid w:val="0096488C"/>
    <w:rsid w:val="00964AF7"/>
    <w:rsid w:val="00967DA7"/>
    <w:rsid w:val="00970C25"/>
    <w:rsid w:val="009B4E74"/>
    <w:rsid w:val="009E6EDD"/>
    <w:rsid w:val="009E6F5C"/>
    <w:rsid w:val="009F3A43"/>
    <w:rsid w:val="00A542C6"/>
    <w:rsid w:val="00A84CE7"/>
    <w:rsid w:val="00AD03ED"/>
    <w:rsid w:val="00B07F15"/>
    <w:rsid w:val="00B64DDB"/>
    <w:rsid w:val="00B9169E"/>
    <w:rsid w:val="00CC30DD"/>
    <w:rsid w:val="00CE0AE1"/>
    <w:rsid w:val="00CE4002"/>
    <w:rsid w:val="00D85A8A"/>
    <w:rsid w:val="00DA55B1"/>
    <w:rsid w:val="00DB757E"/>
    <w:rsid w:val="00DD121C"/>
    <w:rsid w:val="00DD1489"/>
    <w:rsid w:val="00DD5F30"/>
    <w:rsid w:val="00DF7E9E"/>
    <w:rsid w:val="00E62455"/>
    <w:rsid w:val="00E74FF6"/>
    <w:rsid w:val="00E9519B"/>
    <w:rsid w:val="00F169A9"/>
    <w:rsid w:val="00F20671"/>
    <w:rsid w:val="00F35550"/>
    <w:rsid w:val="00F477ED"/>
    <w:rsid w:val="00F90CC0"/>
    <w:rsid w:val="00FE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869386-30F4-4AF9-A9C3-B6E877D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D97"/>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2B"/>
    <w:pPr>
      <w:tabs>
        <w:tab w:val="center" w:pos="4252"/>
        <w:tab w:val="right" w:pos="8504"/>
      </w:tabs>
      <w:snapToGrid w:val="0"/>
    </w:pPr>
  </w:style>
  <w:style w:type="character" w:customStyle="1" w:styleId="a4">
    <w:name w:val="ヘッダー (文字)"/>
    <w:basedOn w:val="a0"/>
    <w:link w:val="a3"/>
    <w:uiPriority w:val="99"/>
    <w:rsid w:val="0010402B"/>
  </w:style>
  <w:style w:type="paragraph" w:styleId="a5">
    <w:name w:val="footer"/>
    <w:basedOn w:val="a"/>
    <w:link w:val="a6"/>
    <w:uiPriority w:val="99"/>
    <w:unhideWhenUsed/>
    <w:rsid w:val="0010402B"/>
    <w:pPr>
      <w:tabs>
        <w:tab w:val="center" w:pos="4252"/>
        <w:tab w:val="right" w:pos="8504"/>
      </w:tabs>
      <w:snapToGrid w:val="0"/>
    </w:pPr>
  </w:style>
  <w:style w:type="character" w:customStyle="1" w:styleId="a6">
    <w:name w:val="フッター (文字)"/>
    <w:basedOn w:val="a0"/>
    <w:link w:val="a5"/>
    <w:uiPriority w:val="99"/>
    <w:rsid w:val="0010402B"/>
  </w:style>
  <w:style w:type="paragraph" w:styleId="a7">
    <w:name w:val="Balloon Text"/>
    <w:basedOn w:val="a"/>
    <w:link w:val="a8"/>
    <w:uiPriority w:val="99"/>
    <w:semiHidden/>
    <w:unhideWhenUsed/>
    <w:rsid w:val="00603B3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B3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E6D02"/>
    <w:rPr>
      <w:sz w:val="18"/>
      <w:szCs w:val="18"/>
    </w:rPr>
  </w:style>
  <w:style w:type="paragraph" w:styleId="aa">
    <w:name w:val="annotation text"/>
    <w:basedOn w:val="a"/>
    <w:link w:val="ab"/>
    <w:uiPriority w:val="99"/>
    <w:semiHidden/>
    <w:unhideWhenUsed/>
    <w:rsid w:val="003E6D02"/>
    <w:pPr>
      <w:jc w:val="left"/>
    </w:pPr>
  </w:style>
  <w:style w:type="character" w:customStyle="1" w:styleId="ab">
    <w:name w:val="コメント文字列 (文字)"/>
    <w:basedOn w:val="a0"/>
    <w:link w:val="aa"/>
    <w:uiPriority w:val="99"/>
    <w:semiHidden/>
    <w:rsid w:val="003E6D02"/>
  </w:style>
  <w:style w:type="paragraph" w:styleId="ac">
    <w:name w:val="annotation subject"/>
    <w:basedOn w:val="aa"/>
    <w:next w:val="aa"/>
    <w:link w:val="ad"/>
    <w:uiPriority w:val="99"/>
    <w:semiHidden/>
    <w:unhideWhenUsed/>
    <w:rsid w:val="003E6D02"/>
    <w:rPr>
      <w:b/>
      <w:bCs/>
    </w:rPr>
  </w:style>
  <w:style w:type="character" w:customStyle="1" w:styleId="ad">
    <w:name w:val="コメント内容 (文字)"/>
    <w:basedOn w:val="ab"/>
    <w:link w:val="ac"/>
    <w:uiPriority w:val="99"/>
    <w:semiHidden/>
    <w:rsid w:val="003E6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16D366F717ABE4BB331B6E1BEAFF525" ma:contentTypeVersion="12" ma:contentTypeDescription="新しいドキュメントを作成します。" ma:contentTypeScope="" ma:versionID="2ffd8be8ed1ebbd66b54fed383370b4e">
  <xsd:schema xmlns:xsd="http://www.w3.org/2001/XMLSchema" xmlns:xs="http://www.w3.org/2001/XMLSchema" xmlns:p="http://schemas.microsoft.com/office/2006/metadata/properties" xmlns:ns2="3fae6192-6fa0-4129-ba0e-59a9d4621257" xmlns:ns3="14845a59-19c0-419e-937b-3e0304f241ff" targetNamespace="http://schemas.microsoft.com/office/2006/metadata/properties" ma:root="true" ma:fieldsID="2a7bdebdb69e6b1be9c83a931016e115" ns2:_="" ns3:_="">
    <xsd:import namespace="3fae6192-6fa0-4129-ba0e-59a9d4621257"/>
    <xsd:import namespace="14845a59-19c0-419e-937b-3e0304f241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e6192-6fa0-4129-ba0e-59a9d4621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00dd7a2-34d6-4a01-ba1d-b393478267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845a59-19c0-419e-937b-3e0304f241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6cf48f-3e9c-4c58-8f96-0aed38d0883c}" ma:internalName="TaxCatchAll" ma:showField="CatchAllData" ma:web="14845a59-19c0-419e-937b-3e0304f24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e6192-6fa0-4129-ba0e-59a9d4621257">
      <Terms xmlns="http://schemas.microsoft.com/office/infopath/2007/PartnerControls"/>
    </lcf76f155ced4ddcb4097134ff3c332f>
    <TaxCatchAll xmlns="14845a59-19c0-419e-937b-3e0304f241ff" xsi:nil="true"/>
  </documentManagement>
</p:properties>
</file>

<file path=customXml/itemProps1.xml><?xml version="1.0" encoding="utf-8"?>
<ds:datastoreItem xmlns:ds="http://schemas.openxmlformats.org/officeDocument/2006/customXml" ds:itemID="{05FB9C09-56B3-4471-9214-6C6A8167F472}">
  <ds:schemaRefs>
    <ds:schemaRef ds:uri="http://schemas.openxmlformats.org/officeDocument/2006/bibliography"/>
  </ds:schemaRefs>
</ds:datastoreItem>
</file>

<file path=customXml/itemProps2.xml><?xml version="1.0" encoding="utf-8"?>
<ds:datastoreItem xmlns:ds="http://schemas.openxmlformats.org/officeDocument/2006/customXml" ds:itemID="{1B3F65E0-0A71-4843-A512-24E6B4D4BA07}"/>
</file>

<file path=customXml/itemProps3.xml><?xml version="1.0" encoding="utf-8"?>
<ds:datastoreItem xmlns:ds="http://schemas.openxmlformats.org/officeDocument/2006/customXml" ds:itemID="{9060E5A6-F6CB-43FA-8F29-0D0B32ACA6C2}"/>
</file>

<file path=customXml/itemProps4.xml><?xml version="1.0" encoding="utf-8"?>
<ds:datastoreItem xmlns:ds="http://schemas.openxmlformats.org/officeDocument/2006/customXml" ds:itemID="{D84D5A4A-7627-44FD-B7E1-98D52B45D6C1}"/>
</file>

<file path=docProps/app.xml><?xml version="1.0" encoding="utf-8"?>
<Properties xmlns="http://schemas.openxmlformats.org/officeDocument/2006/extended-properties" xmlns:vt="http://schemas.openxmlformats.org/officeDocument/2006/docPropsVTypes">
  <Template>Normal.dotm</Template>
  <TotalTime>47</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ワーク7指導例</dc:title>
  <dc:subject/>
  <dc:creator>金融広報中央委員会</dc:creator>
  <cp:keywords/>
  <dc:description/>
  <cp:lastModifiedBy>2016</cp:lastModifiedBy>
  <cp:revision>15</cp:revision>
  <cp:lastPrinted>2018-01-20T07:12:00Z</cp:lastPrinted>
  <dcterms:created xsi:type="dcterms:W3CDTF">2018-02-11T06:50:00Z</dcterms:created>
  <dcterms:modified xsi:type="dcterms:W3CDTF">2021-12-23T01:13:00Z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0x010100016D366F717ABE4BB331B6E1BEAFF525</vt:lpwstr>
  </property>
</Properties>
</file>